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774A0" w14:textId="68C966A8" w:rsidR="00BC4CF4" w:rsidRPr="00AE64A1" w:rsidRDefault="001347E4" w:rsidP="00D5558A">
      <w:pPr>
        <w:rPr>
          <w:rFonts w:ascii="宋体" w:eastAsia="宋体" w:hAnsi="宋体"/>
          <w:b/>
          <w:sz w:val="28"/>
          <w:szCs w:val="28"/>
        </w:rPr>
      </w:pPr>
      <w:r w:rsidRPr="00AE64A1">
        <w:rPr>
          <w:rFonts w:ascii="宋体" w:eastAsia="宋体" w:hAnsi="宋体" w:hint="eastAsia"/>
          <w:b/>
          <w:sz w:val="28"/>
          <w:szCs w:val="28"/>
        </w:rPr>
        <w:t>西部利得旗下基金（ETF）网下现金认购申请</w:t>
      </w:r>
      <w:r w:rsidR="006D3292" w:rsidRPr="00AE64A1">
        <w:rPr>
          <w:rFonts w:ascii="宋体" w:eastAsia="宋体" w:hAnsi="宋体" w:hint="eastAsia"/>
          <w:b/>
          <w:sz w:val="28"/>
          <w:szCs w:val="28"/>
        </w:rPr>
        <w:t>表</w:t>
      </w:r>
    </w:p>
    <w:p w14:paraId="34A1C9E2" w14:textId="574C0641" w:rsidR="001F2E6A" w:rsidRPr="008823E4" w:rsidRDefault="00522F1E" w:rsidP="001F2E6A">
      <w:pPr>
        <w:autoSpaceDE w:val="0"/>
        <w:autoSpaceDN w:val="0"/>
        <w:adjustRightInd w:val="0"/>
        <w:jc w:val="left"/>
        <w:rPr>
          <w:rFonts w:asciiTheme="minorEastAsia" w:hAnsiTheme="minorEastAsia" w:cs="黑体"/>
          <w:kern w:val="0"/>
          <w:sz w:val="18"/>
          <w:szCs w:val="18"/>
        </w:rPr>
      </w:pPr>
      <w:r>
        <w:rPr>
          <w:rFonts w:asciiTheme="minorEastAsia" w:hAnsiTheme="minorEastAsia" w:cs="黑体" w:hint="eastAsia"/>
          <w:kern w:val="0"/>
          <w:sz w:val="18"/>
          <w:szCs w:val="18"/>
        </w:rPr>
        <w:t>受理时间</w:t>
      </w:r>
      <w:r w:rsidR="004B5CB0" w:rsidRPr="008823E4">
        <w:rPr>
          <w:rFonts w:asciiTheme="minorEastAsia" w:hAnsiTheme="minorEastAsia" w:cs="黑体" w:hint="eastAsia"/>
          <w:kern w:val="0"/>
          <w:sz w:val="18"/>
          <w:szCs w:val="18"/>
        </w:rPr>
        <w:t>：</w:t>
      </w:r>
      <w:r w:rsidR="004B5CB0" w:rsidRPr="008823E4">
        <w:rPr>
          <w:rFonts w:asciiTheme="minorEastAsia" w:hAnsiTheme="minorEastAsia" w:cs="黑体" w:hint="eastAsia"/>
          <w:kern w:val="0"/>
          <w:sz w:val="18"/>
          <w:szCs w:val="18"/>
          <w:u w:val="single"/>
        </w:rPr>
        <w:t xml:space="preserve">          </w:t>
      </w:r>
      <w:r w:rsidR="004B5CB0" w:rsidRPr="008823E4">
        <w:rPr>
          <w:rFonts w:asciiTheme="minorEastAsia" w:hAnsiTheme="minorEastAsia" w:cs="黑体"/>
          <w:kern w:val="0"/>
          <w:sz w:val="18"/>
          <w:szCs w:val="18"/>
          <w:u w:val="single"/>
        </w:rPr>
        <w:t xml:space="preserve">      </w:t>
      </w:r>
      <w:r w:rsidR="004B5CB0" w:rsidRPr="008823E4">
        <w:rPr>
          <w:rFonts w:asciiTheme="minorEastAsia" w:hAnsiTheme="minorEastAsia" w:cs="黑体" w:hint="eastAsia"/>
          <w:kern w:val="0"/>
          <w:sz w:val="18"/>
          <w:szCs w:val="18"/>
          <w:u w:val="single"/>
        </w:rPr>
        <w:t xml:space="preserve"> </w:t>
      </w:r>
      <w:r w:rsidR="004B5CB0" w:rsidRPr="008823E4">
        <w:rPr>
          <w:rFonts w:asciiTheme="minorEastAsia" w:hAnsiTheme="minorEastAsia" w:cs="黑体"/>
          <w:kern w:val="0"/>
          <w:sz w:val="18"/>
          <w:szCs w:val="18"/>
          <w:u w:val="single"/>
        </w:rPr>
        <w:t xml:space="preserve"> </w:t>
      </w:r>
      <w:r w:rsidR="004B5CB0" w:rsidRPr="008823E4">
        <w:rPr>
          <w:rFonts w:asciiTheme="minorEastAsia" w:hAnsiTheme="minorEastAsia" w:cs="黑体" w:hint="eastAsia"/>
          <w:kern w:val="0"/>
          <w:sz w:val="18"/>
          <w:szCs w:val="18"/>
          <w:u w:val="single"/>
        </w:rPr>
        <w:t xml:space="preserve">    </w:t>
      </w:r>
      <w:r w:rsidR="004B5CB0" w:rsidRPr="008823E4">
        <w:rPr>
          <w:rFonts w:asciiTheme="minorEastAsia" w:hAnsiTheme="minorEastAsia" w:cs="黑体"/>
          <w:kern w:val="0"/>
          <w:sz w:val="18"/>
          <w:szCs w:val="18"/>
          <w:u w:val="single"/>
        </w:rPr>
        <w:t xml:space="preserve">   </w:t>
      </w:r>
      <w:r w:rsidR="004B5CB0" w:rsidRPr="008823E4">
        <w:rPr>
          <w:rFonts w:asciiTheme="minorEastAsia" w:hAnsiTheme="minorEastAsia" w:cs="黑体" w:hint="eastAsia"/>
          <w:kern w:val="0"/>
          <w:sz w:val="18"/>
          <w:szCs w:val="18"/>
          <w:u w:val="single"/>
        </w:rPr>
        <w:t xml:space="preserve">    </w:t>
      </w:r>
      <w:r w:rsidR="00BC4CF4">
        <w:rPr>
          <w:rFonts w:asciiTheme="minorEastAsia" w:hAnsiTheme="minorEastAsia" w:cs="黑体"/>
          <w:kern w:val="0"/>
          <w:sz w:val="18"/>
          <w:szCs w:val="18"/>
        </w:rPr>
        <w:t xml:space="preserve">              </w:t>
      </w:r>
      <w:r w:rsidR="00717EC1">
        <w:rPr>
          <w:rFonts w:asciiTheme="minorEastAsia" w:hAnsiTheme="minorEastAsia" w:cs="黑体"/>
          <w:kern w:val="0"/>
          <w:sz w:val="18"/>
          <w:szCs w:val="18"/>
        </w:rPr>
        <w:t xml:space="preserve">  </w:t>
      </w:r>
      <w:r>
        <w:rPr>
          <w:rFonts w:asciiTheme="minorEastAsia" w:hAnsiTheme="minorEastAsia" w:cs="黑体"/>
          <w:kern w:val="0"/>
          <w:sz w:val="18"/>
          <w:szCs w:val="18"/>
        </w:rPr>
        <w:t xml:space="preserve">  </w:t>
      </w:r>
      <w:r>
        <w:rPr>
          <w:rFonts w:asciiTheme="minorEastAsia" w:hAnsiTheme="minorEastAsia" w:cs="黑体" w:hint="eastAsia"/>
          <w:kern w:val="0"/>
          <w:sz w:val="18"/>
          <w:szCs w:val="18"/>
        </w:rPr>
        <w:t>基金</w:t>
      </w:r>
      <w:r w:rsidR="008B4584">
        <w:rPr>
          <w:rFonts w:asciiTheme="minorEastAsia" w:hAnsiTheme="minorEastAsia" w:cs="黑体"/>
          <w:kern w:val="0"/>
          <w:sz w:val="18"/>
          <w:szCs w:val="18"/>
        </w:rPr>
        <w:t>账户</w:t>
      </w:r>
      <w:r w:rsidR="008B4584">
        <w:rPr>
          <w:rFonts w:asciiTheme="minorEastAsia" w:hAnsiTheme="minorEastAsia" w:cs="黑体" w:hint="eastAsia"/>
          <w:kern w:val="0"/>
          <w:sz w:val="18"/>
          <w:szCs w:val="18"/>
        </w:rPr>
        <w:t>名称</w:t>
      </w:r>
      <w:r w:rsidR="00BC4CF4" w:rsidRPr="008823E4">
        <w:rPr>
          <w:rFonts w:asciiTheme="minorEastAsia" w:hAnsiTheme="minorEastAsia" w:cs="黑体" w:hint="eastAsia"/>
          <w:kern w:val="0"/>
          <w:sz w:val="18"/>
          <w:szCs w:val="18"/>
        </w:rPr>
        <w:t>：</w:t>
      </w:r>
      <w:r w:rsidR="00BC4CF4" w:rsidRPr="008823E4">
        <w:rPr>
          <w:rFonts w:asciiTheme="minorEastAsia" w:hAnsiTheme="minorEastAsia" w:cs="黑体" w:hint="eastAsia"/>
          <w:kern w:val="0"/>
          <w:sz w:val="18"/>
          <w:szCs w:val="18"/>
          <w:u w:val="single"/>
        </w:rPr>
        <w:t xml:space="preserve">        </w:t>
      </w:r>
      <w:r w:rsidR="00BC4CF4" w:rsidRPr="008823E4">
        <w:rPr>
          <w:rFonts w:asciiTheme="minorEastAsia" w:hAnsiTheme="minorEastAsia" w:cs="黑体"/>
          <w:kern w:val="0"/>
          <w:sz w:val="18"/>
          <w:szCs w:val="18"/>
          <w:u w:val="single"/>
        </w:rPr>
        <w:t xml:space="preserve">      </w:t>
      </w:r>
      <w:r w:rsidR="00BC4CF4">
        <w:rPr>
          <w:rFonts w:asciiTheme="minorEastAsia" w:hAnsiTheme="minorEastAsia" w:cs="黑体" w:hint="eastAsia"/>
          <w:kern w:val="0"/>
          <w:sz w:val="18"/>
          <w:szCs w:val="18"/>
          <w:u w:val="single"/>
        </w:rPr>
        <w:t xml:space="preserve">  </w:t>
      </w:r>
      <w:r w:rsidR="00BC4CF4">
        <w:rPr>
          <w:rFonts w:asciiTheme="minorEastAsia" w:hAnsiTheme="minorEastAsia" w:cs="黑体"/>
          <w:kern w:val="0"/>
          <w:sz w:val="18"/>
          <w:szCs w:val="18"/>
          <w:u w:val="single"/>
        </w:rPr>
        <w:t xml:space="preserve"> </w:t>
      </w:r>
      <w:r w:rsidR="00533C14">
        <w:rPr>
          <w:rFonts w:asciiTheme="minorEastAsia" w:hAnsiTheme="minorEastAsia" w:cs="黑体"/>
          <w:kern w:val="0"/>
          <w:sz w:val="18"/>
          <w:szCs w:val="18"/>
          <w:u w:val="single"/>
        </w:rPr>
        <w:t xml:space="preserve">    </w:t>
      </w:r>
      <w:r w:rsidR="00BC4CF4">
        <w:rPr>
          <w:rFonts w:asciiTheme="minorEastAsia" w:hAnsiTheme="minorEastAsia" w:cs="黑体"/>
          <w:kern w:val="0"/>
          <w:sz w:val="18"/>
          <w:szCs w:val="18"/>
          <w:u w:val="single"/>
        </w:rPr>
        <w:t xml:space="preserve">    </w:t>
      </w:r>
      <w:r w:rsidR="00BC4CF4">
        <w:rPr>
          <w:rFonts w:asciiTheme="minorEastAsia" w:hAnsiTheme="minorEastAsia" w:cs="黑体" w:hint="eastAsia"/>
          <w:kern w:val="0"/>
          <w:sz w:val="18"/>
          <w:szCs w:val="18"/>
          <w:u w:val="single"/>
        </w:rPr>
        <w:t xml:space="preserve">        </w:t>
      </w:r>
    </w:p>
    <w:p w14:paraId="3DCABFF0" w14:textId="20184A91" w:rsidR="003B2771" w:rsidRPr="008823E4" w:rsidRDefault="004B5CB0" w:rsidP="00BC4CF4">
      <w:pPr>
        <w:rPr>
          <w:rFonts w:ascii="黑体" w:eastAsia="黑体" w:cs="黑体"/>
          <w:kern w:val="0"/>
          <w:sz w:val="18"/>
          <w:szCs w:val="18"/>
        </w:rPr>
      </w:pPr>
      <w:r w:rsidRPr="008823E4">
        <w:rPr>
          <w:rFonts w:asciiTheme="minorEastAsia" w:hAnsiTheme="minorEastAsia" w:cs="黑体" w:hint="eastAsia"/>
          <w:kern w:val="0"/>
          <w:sz w:val="18"/>
          <w:szCs w:val="18"/>
        </w:rPr>
        <w:t>基金账号：</w:t>
      </w:r>
      <w:r w:rsidRPr="008823E4">
        <w:rPr>
          <w:rFonts w:asciiTheme="minorEastAsia" w:hAnsiTheme="minorEastAsia" w:cs="黑体" w:hint="eastAsia"/>
          <w:kern w:val="0"/>
          <w:sz w:val="18"/>
          <w:szCs w:val="18"/>
          <w:u w:val="single"/>
        </w:rPr>
        <w:t xml:space="preserve">      </w:t>
      </w:r>
      <w:r w:rsidR="003947E2">
        <w:rPr>
          <w:rFonts w:asciiTheme="minorEastAsia" w:hAnsiTheme="minorEastAsia" w:cs="黑体"/>
          <w:kern w:val="0"/>
          <w:sz w:val="18"/>
          <w:szCs w:val="18"/>
          <w:u w:val="single"/>
        </w:rPr>
        <w:t xml:space="preserve">  </w:t>
      </w:r>
      <w:r w:rsidRPr="008823E4">
        <w:rPr>
          <w:rFonts w:asciiTheme="minorEastAsia" w:hAnsiTheme="minorEastAsia" w:cs="黑体" w:hint="eastAsia"/>
          <w:kern w:val="0"/>
          <w:sz w:val="18"/>
          <w:szCs w:val="18"/>
          <w:u w:val="single"/>
        </w:rPr>
        <w:t xml:space="preserve">              </w:t>
      </w:r>
      <w:r w:rsidRPr="008823E4">
        <w:rPr>
          <w:rFonts w:asciiTheme="minorEastAsia" w:hAnsiTheme="minorEastAsia" w:cs="黑体" w:hint="eastAsia"/>
          <w:kern w:val="0"/>
          <w:sz w:val="18"/>
          <w:szCs w:val="18"/>
        </w:rPr>
        <w:t>（新开户免填）</w:t>
      </w:r>
      <w:r w:rsidR="00BC4CF4">
        <w:rPr>
          <w:rFonts w:asciiTheme="minorEastAsia" w:hAnsiTheme="minorEastAsia" w:cs="黑体" w:hint="eastAsia"/>
          <w:kern w:val="0"/>
          <w:sz w:val="18"/>
          <w:szCs w:val="18"/>
        </w:rPr>
        <w:t xml:space="preserve">    </w:t>
      </w:r>
      <w:r w:rsidR="00522F1E">
        <w:rPr>
          <w:rFonts w:asciiTheme="minorEastAsia" w:hAnsiTheme="minorEastAsia" w:cs="黑体"/>
          <w:kern w:val="0"/>
          <w:sz w:val="18"/>
          <w:szCs w:val="18"/>
        </w:rPr>
        <w:t xml:space="preserve">       </w:t>
      </w:r>
      <w:r w:rsidRPr="008823E4">
        <w:rPr>
          <w:rFonts w:asciiTheme="minorEastAsia" w:hAnsiTheme="minorEastAsia" w:cs="黑体" w:hint="eastAsia"/>
          <w:kern w:val="0"/>
          <w:sz w:val="18"/>
          <w:szCs w:val="18"/>
        </w:rPr>
        <w:t>交易账号：</w:t>
      </w:r>
      <w:r w:rsidRPr="008823E4">
        <w:rPr>
          <w:rFonts w:asciiTheme="minorEastAsia" w:hAnsiTheme="minorEastAsia" w:cs="黑体" w:hint="eastAsia"/>
          <w:kern w:val="0"/>
          <w:sz w:val="18"/>
          <w:szCs w:val="18"/>
          <w:u w:val="single"/>
        </w:rPr>
        <w:t xml:space="preserve">               </w:t>
      </w:r>
      <w:r w:rsidR="00F3730E">
        <w:rPr>
          <w:rFonts w:asciiTheme="minorEastAsia" w:hAnsiTheme="minorEastAsia" w:cs="黑体"/>
          <w:kern w:val="0"/>
          <w:sz w:val="18"/>
          <w:szCs w:val="18"/>
          <w:u w:val="single"/>
        </w:rPr>
        <w:t xml:space="preserve">   </w:t>
      </w:r>
      <w:r w:rsidRPr="008823E4">
        <w:rPr>
          <w:rFonts w:asciiTheme="minorEastAsia" w:hAnsiTheme="minorEastAsia" w:cs="黑体" w:hint="eastAsia"/>
          <w:kern w:val="0"/>
          <w:sz w:val="18"/>
          <w:szCs w:val="18"/>
          <w:u w:val="single"/>
        </w:rPr>
        <w:t xml:space="preserve">     </w:t>
      </w:r>
      <w:r w:rsidRPr="008823E4">
        <w:rPr>
          <w:rFonts w:asciiTheme="minorEastAsia" w:hAnsiTheme="minorEastAsia" w:cs="黑体" w:hint="eastAsia"/>
          <w:kern w:val="0"/>
          <w:sz w:val="18"/>
          <w:szCs w:val="18"/>
        </w:rPr>
        <w:t>（新开户免填）</w:t>
      </w:r>
    </w:p>
    <w:p w14:paraId="48CF1CC6" w14:textId="62167AB2" w:rsidR="00EA3484" w:rsidRPr="00EA3484" w:rsidRDefault="00AD50EB" w:rsidP="00EA3484">
      <w:pPr>
        <w:autoSpaceDE w:val="0"/>
        <w:autoSpaceDN w:val="0"/>
        <w:adjustRightInd w:val="0"/>
        <w:spacing w:beforeLines="50" w:before="156"/>
        <w:jc w:val="left"/>
        <w:rPr>
          <w:rFonts w:asciiTheme="minorEastAsia" w:hAnsiTheme="minorEastAsia" w:cs="黑体"/>
          <w:kern w:val="0"/>
          <w:sz w:val="18"/>
          <w:szCs w:val="18"/>
        </w:rPr>
      </w:pPr>
      <w:r w:rsidRPr="008823E4">
        <w:rPr>
          <w:noProof/>
          <w:sz w:val="18"/>
          <w:szCs w:val="18"/>
        </w:rPr>
        <mc:AlternateContent>
          <mc:Choice Requires="wps">
            <w:drawing>
              <wp:anchor distT="0" distB="0" distL="114300" distR="114300" simplePos="0" relativeHeight="251659264" behindDoc="0" locked="0" layoutInCell="1" allowOverlap="1" wp14:anchorId="2D0B410E" wp14:editId="0BAEC869">
                <wp:simplePos x="0" y="0"/>
                <wp:positionH relativeFrom="margin">
                  <wp:align>right</wp:align>
                </wp:positionH>
                <wp:positionV relativeFrom="paragraph">
                  <wp:posOffset>43815</wp:posOffset>
                </wp:positionV>
                <wp:extent cx="6629400" cy="233362"/>
                <wp:effectExtent l="0" t="0" r="19050" b="14605"/>
                <wp:wrapNone/>
                <wp:docPr id="1" name="矩形 1"/>
                <wp:cNvGraphicFramePr/>
                <a:graphic xmlns:a="http://schemas.openxmlformats.org/drawingml/2006/main">
                  <a:graphicData uri="http://schemas.microsoft.com/office/word/2010/wordprocessingShape">
                    <wps:wsp>
                      <wps:cNvSpPr/>
                      <wps:spPr>
                        <a:xfrm>
                          <a:off x="0" y="0"/>
                          <a:ext cx="6629400" cy="233362"/>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14:paraId="579A2D3D" w14:textId="6BBC8971" w:rsidR="00B77079" w:rsidRPr="00484C8C" w:rsidRDefault="00824139" w:rsidP="00B77079">
                            <w:pPr>
                              <w:pStyle w:val="a3"/>
                              <w:rPr>
                                <w:b/>
                                <w:position w:val="12"/>
                                <w:sz w:val="18"/>
                                <w:szCs w:val="18"/>
                              </w:rPr>
                            </w:pPr>
                            <w:r w:rsidRPr="00824139">
                              <w:rPr>
                                <w:b/>
                                <w:position w:val="12"/>
                                <w:sz w:val="18"/>
                                <w:szCs w:val="18"/>
                              </w:rPr>
                              <w:t>投资者信息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B410E" id="矩形 1" o:spid="_x0000_s1026" style="position:absolute;margin-left:470.8pt;margin-top:3.45pt;width:522pt;height:18.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" fillcolor="#9cc2e5 [1940]" strokecolor="#9cc2e5 [1940]" strokeweight=".5pt">
                <v:textbox>
                  <w:txbxContent>
                    <w:p w14:paraId="579A2D3D" w14:textId="6BBC8971" w:rsidR="00B77079" w:rsidRPr="00484C8C" w:rsidRDefault="00824139" w:rsidP="00B77079">
                      <w:pPr>
                        <w:pStyle w:val="a3"/>
                        <w:rPr>
                          <w:b/>
                          <w:position w:val="12"/>
                          <w:sz w:val="18"/>
                          <w:szCs w:val="18"/>
                        </w:rPr>
                      </w:pPr>
                      <w:r w:rsidRPr="00824139">
                        <w:rPr>
                          <w:b/>
                          <w:position w:val="12"/>
                          <w:sz w:val="18"/>
                          <w:szCs w:val="18"/>
                        </w:rPr>
                        <w:t>投资者信息</w:t>
                      </w:r>
                    </w:p>
                  </w:txbxContent>
                </v:textbox>
                <w10:wrap anchorx="margin"/>
              </v:rect>
            </w:pict>
          </mc:Fallback>
        </mc:AlternateContent>
      </w:r>
    </w:p>
    <w:p w14:paraId="0976E2BA" w14:textId="4AC76364" w:rsidR="004A0048" w:rsidRPr="007D547B" w:rsidRDefault="00824139" w:rsidP="004A0048">
      <w:pPr>
        <w:autoSpaceDE w:val="0"/>
        <w:autoSpaceDN w:val="0"/>
        <w:adjustRightInd w:val="0"/>
        <w:jc w:val="left"/>
        <w:rPr>
          <w:rFonts w:asciiTheme="minorEastAsia" w:hAnsiTheme="minorEastAsia" w:cs="黑体"/>
          <w:b/>
          <w:kern w:val="0"/>
          <w:sz w:val="18"/>
          <w:szCs w:val="18"/>
        </w:rPr>
      </w:pPr>
      <w:r w:rsidRPr="007D547B">
        <w:rPr>
          <w:rFonts w:asciiTheme="minorEastAsia" w:hAnsiTheme="minorEastAsia" w:cs="黑体"/>
          <w:b/>
          <w:kern w:val="0"/>
          <w:sz w:val="18"/>
          <w:szCs w:val="18"/>
        </w:rPr>
        <w:t>请在填表前务必详细参阅背面的填表须知</w:t>
      </w:r>
    </w:p>
    <w:p w14:paraId="5E3CDF13" w14:textId="3803F074" w:rsidR="004A0048" w:rsidRPr="00C5385C" w:rsidRDefault="004A0048" w:rsidP="004A0048">
      <w:pPr>
        <w:autoSpaceDE w:val="0"/>
        <w:autoSpaceDN w:val="0"/>
        <w:adjustRightInd w:val="0"/>
        <w:jc w:val="left"/>
        <w:rPr>
          <w:rFonts w:asciiTheme="minorEastAsia" w:hAnsiTheme="minorEastAsia" w:cs="黑体"/>
          <w:kern w:val="0"/>
          <w:sz w:val="18"/>
          <w:szCs w:val="18"/>
        </w:rPr>
      </w:pPr>
      <w:r w:rsidRPr="00C5385C">
        <w:rPr>
          <w:rFonts w:asciiTheme="minorEastAsia" w:hAnsiTheme="minorEastAsia" w:cs="黑体" w:hint="eastAsia"/>
          <w:kern w:val="0"/>
          <w:sz w:val="18"/>
          <w:szCs w:val="18"/>
        </w:rPr>
        <w:t>请填写办理股东账号或证券投资基金账号对应的有效证件信息:</w:t>
      </w:r>
    </w:p>
    <w:p w14:paraId="5377B63E" w14:textId="62206AA1" w:rsidR="002D4FE2" w:rsidRPr="0032745E" w:rsidRDefault="002D4FE2" w:rsidP="004A0048">
      <w:pPr>
        <w:autoSpaceDE w:val="0"/>
        <w:autoSpaceDN w:val="0"/>
        <w:adjustRightInd w:val="0"/>
        <w:jc w:val="left"/>
        <w:rPr>
          <w:rFonts w:asciiTheme="minorEastAsia" w:hAnsiTheme="minorEastAsia" w:cs="黑体"/>
          <w:b/>
          <w:kern w:val="0"/>
          <w:sz w:val="18"/>
          <w:szCs w:val="18"/>
        </w:rPr>
      </w:pPr>
      <w:r w:rsidRPr="002D4FE2">
        <w:rPr>
          <w:rFonts w:asciiTheme="minorEastAsia" w:hAnsiTheme="minorEastAsia" w:cs="黑体" w:hint="eastAsia"/>
          <w:b/>
          <w:color w:val="FF0000"/>
          <w:kern w:val="0"/>
          <w:sz w:val="18"/>
          <w:szCs w:val="18"/>
        </w:rPr>
        <w:t>*</w:t>
      </w:r>
      <w:r w:rsidRPr="0032745E">
        <w:rPr>
          <w:rFonts w:asciiTheme="minorEastAsia" w:hAnsiTheme="minorEastAsia" w:cs="黑体" w:hint="eastAsia"/>
          <w:b/>
          <w:kern w:val="0"/>
          <w:sz w:val="18"/>
          <w:szCs w:val="18"/>
        </w:rPr>
        <w:t>投资者全称：_______</w:t>
      </w:r>
      <w:r w:rsidR="007D547B" w:rsidRPr="0032745E">
        <w:rPr>
          <w:rFonts w:asciiTheme="minorEastAsia" w:hAnsiTheme="minorEastAsia" w:cs="黑体" w:hint="eastAsia"/>
          <w:b/>
          <w:kern w:val="0"/>
          <w:sz w:val="18"/>
          <w:szCs w:val="18"/>
        </w:rPr>
        <w:t>__</w:t>
      </w:r>
      <w:r w:rsidR="007D547B" w:rsidRPr="0032745E">
        <w:rPr>
          <w:rFonts w:asciiTheme="minorEastAsia" w:hAnsiTheme="minorEastAsia" w:cs="黑体"/>
          <w:b/>
          <w:kern w:val="0"/>
          <w:sz w:val="18"/>
          <w:szCs w:val="18"/>
        </w:rPr>
        <w:t>_____________________________</w:t>
      </w:r>
      <w:r w:rsidRPr="0032745E">
        <w:rPr>
          <w:rFonts w:asciiTheme="minorEastAsia" w:hAnsiTheme="minorEastAsia" w:cs="黑体" w:hint="eastAsia"/>
          <w:b/>
          <w:kern w:val="0"/>
          <w:sz w:val="18"/>
          <w:szCs w:val="18"/>
        </w:rPr>
        <w:t xml:space="preserve">_______  </w:t>
      </w:r>
      <w:r>
        <w:rPr>
          <w:rFonts w:asciiTheme="minorEastAsia" w:hAnsiTheme="minorEastAsia" w:cs="黑体" w:hint="eastAsia"/>
          <w:b/>
          <w:color w:val="FF0000"/>
          <w:kern w:val="0"/>
          <w:sz w:val="18"/>
          <w:szCs w:val="18"/>
        </w:rPr>
        <w:t xml:space="preserve"> </w:t>
      </w:r>
      <w:r w:rsidRPr="002D4FE2">
        <w:rPr>
          <w:rFonts w:asciiTheme="minorEastAsia" w:hAnsiTheme="minorEastAsia" w:cs="黑体" w:hint="eastAsia"/>
          <w:b/>
          <w:color w:val="FF0000"/>
          <w:kern w:val="0"/>
          <w:sz w:val="18"/>
          <w:szCs w:val="18"/>
        </w:rPr>
        <w:t>*</w:t>
      </w:r>
      <w:r w:rsidRPr="0032745E">
        <w:rPr>
          <w:rFonts w:asciiTheme="minorEastAsia" w:hAnsiTheme="minorEastAsia" w:cs="黑体" w:hint="eastAsia"/>
          <w:b/>
          <w:kern w:val="0"/>
          <w:sz w:val="18"/>
          <w:szCs w:val="18"/>
        </w:rPr>
        <w:t>证件类型：</w:t>
      </w:r>
      <w:r w:rsidR="00AE64A1" w:rsidRPr="0032745E">
        <w:rPr>
          <w:rFonts w:asciiTheme="minorEastAsia" w:hAnsiTheme="minorEastAsia" w:cs="黑体" w:hint="eastAsia"/>
          <w:b/>
          <w:kern w:val="0"/>
          <w:sz w:val="18"/>
          <w:szCs w:val="18"/>
        </w:rPr>
        <w:t xml:space="preserve"> </w:t>
      </w:r>
      <w:r w:rsidRPr="0032745E">
        <w:rPr>
          <w:rFonts w:asciiTheme="minorEastAsia" w:hAnsiTheme="minorEastAsia" w:cs="黑体" w:hint="eastAsia"/>
          <w:b/>
          <w:kern w:val="0"/>
          <w:sz w:val="18"/>
          <w:szCs w:val="18"/>
        </w:rPr>
        <w:t>__________</w:t>
      </w:r>
      <w:r w:rsidR="00AE64A1">
        <w:rPr>
          <w:rFonts w:asciiTheme="minorEastAsia" w:hAnsiTheme="minorEastAsia" w:cs="黑体"/>
          <w:b/>
          <w:kern w:val="0"/>
          <w:sz w:val="18"/>
          <w:szCs w:val="18"/>
        </w:rPr>
        <w:t>________________</w:t>
      </w:r>
      <w:r w:rsidRPr="0032745E">
        <w:rPr>
          <w:rFonts w:asciiTheme="minorEastAsia" w:hAnsiTheme="minorEastAsia" w:cs="黑体" w:hint="eastAsia"/>
          <w:b/>
          <w:kern w:val="0"/>
          <w:sz w:val="18"/>
          <w:szCs w:val="18"/>
        </w:rPr>
        <w:t>__________</w:t>
      </w:r>
    </w:p>
    <w:p w14:paraId="40F3A5FA" w14:textId="62476BCC" w:rsidR="002D4FE2" w:rsidRDefault="002D4FE2" w:rsidP="004A0048">
      <w:pPr>
        <w:autoSpaceDE w:val="0"/>
        <w:autoSpaceDN w:val="0"/>
        <w:adjustRightInd w:val="0"/>
        <w:jc w:val="left"/>
        <w:rPr>
          <w:rFonts w:asciiTheme="minorEastAsia" w:hAnsiTheme="minorEastAsia" w:cs="黑体"/>
          <w:b/>
          <w:color w:val="FF0000"/>
          <w:kern w:val="0"/>
          <w:sz w:val="18"/>
          <w:szCs w:val="18"/>
        </w:rPr>
      </w:pPr>
      <w:r w:rsidRPr="002D4FE2">
        <w:rPr>
          <w:rFonts w:asciiTheme="minorEastAsia" w:hAnsiTheme="minorEastAsia" w:cs="黑体" w:hint="eastAsia"/>
          <w:b/>
          <w:color w:val="FF0000"/>
          <w:kern w:val="0"/>
          <w:sz w:val="18"/>
          <w:szCs w:val="18"/>
        </w:rPr>
        <w:t>*</w:t>
      </w:r>
      <w:r w:rsidRPr="0032745E">
        <w:rPr>
          <w:rFonts w:asciiTheme="minorEastAsia" w:hAnsiTheme="minorEastAsia" w:cs="黑体" w:hint="eastAsia"/>
          <w:b/>
          <w:kern w:val="0"/>
          <w:sz w:val="18"/>
          <w:szCs w:val="18"/>
        </w:rPr>
        <w:t>证件号码：_______________</w:t>
      </w:r>
      <w:r w:rsidR="007D547B" w:rsidRPr="0032745E">
        <w:rPr>
          <w:rFonts w:asciiTheme="minorEastAsia" w:hAnsiTheme="minorEastAsia" w:cs="黑体"/>
          <w:b/>
          <w:kern w:val="0"/>
          <w:sz w:val="18"/>
          <w:szCs w:val="18"/>
        </w:rPr>
        <w:t>___________________________</w:t>
      </w:r>
      <w:r w:rsidRPr="0032745E">
        <w:rPr>
          <w:rFonts w:asciiTheme="minorEastAsia" w:hAnsiTheme="minorEastAsia" w:cs="黑体" w:hint="eastAsia"/>
          <w:b/>
          <w:kern w:val="0"/>
          <w:sz w:val="18"/>
          <w:szCs w:val="18"/>
        </w:rPr>
        <w:t>___________</w:t>
      </w:r>
      <w:r>
        <w:rPr>
          <w:rFonts w:asciiTheme="minorEastAsia" w:hAnsiTheme="minorEastAsia" w:cs="黑体"/>
          <w:b/>
          <w:color w:val="FF0000"/>
          <w:kern w:val="0"/>
          <w:sz w:val="18"/>
          <w:szCs w:val="18"/>
        </w:rPr>
        <w:t xml:space="preserve">   </w:t>
      </w:r>
      <w:r w:rsidR="0032745E" w:rsidRPr="002D4FE2">
        <w:rPr>
          <w:rFonts w:asciiTheme="minorEastAsia" w:hAnsiTheme="minorEastAsia" w:cs="黑体" w:hint="eastAsia"/>
          <w:b/>
          <w:color w:val="FF0000"/>
          <w:kern w:val="0"/>
          <w:sz w:val="18"/>
          <w:szCs w:val="18"/>
        </w:rPr>
        <w:t>*</w:t>
      </w:r>
      <w:r w:rsidRPr="0032745E">
        <w:rPr>
          <w:rFonts w:asciiTheme="minorEastAsia" w:hAnsiTheme="minorEastAsia" w:cs="黑体" w:hint="eastAsia"/>
          <w:b/>
          <w:kern w:val="0"/>
          <w:sz w:val="18"/>
          <w:szCs w:val="18"/>
        </w:rPr>
        <w:t>证件有效期至：____________________________</w:t>
      </w:r>
    </w:p>
    <w:p w14:paraId="043989E3" w14:textId="2D889EB3" w:rsidR="002D4FE2" w:rsidRPr="0032745E" w:rsidRDefault="002D4FE2" w:rsidP="004A0048">
      <w:pPr>
        <w:autoSpaceDE w:val="0"/>
        <w:autoSpaceDN w:val="0"/>
        <w:adjustRightInd w:val="0"/>
        <w:jc w:val="left"/>
        <w:rPr>
          <w:rFonts w:asciiTheme="minorEastAsia" w:hAnsiTheme="minorEastAsia" w:cs="黑体"/>
          <w:kern w:val="0"/>
          <w:sz w:val="18"/>
          <w:szCs w:val="18"/>
        </w:rPr>
      </w:pPr>
      <w:r w:rsidRPr="0032745E">
        <w:rPr>
          <w:rFonts w:asciiTheme="minorEastAsia" w:hAnsiTheme="minorEastAsia" w:cs="黑体" w:hint="eastAsia"/>
          <w:kern w:val="0"/>
          <w:sz w:val="18"/>
          <w:szCs w:val="18"/>
        </w:rPr>
        <w:t>以下股东账号或证券投资基金账号选填其中一项：</w:t>
      </w:r>
    </w:p>
    <w:p w14:paraId="6D3CF2CB" w14:textId="10B27038" w:rsidR="002D4FE2" w:rsidRDefault="002D4FE2" w:rsidP="004A0048">
      <w:pPr>
        <w:autoSpaceDE w:val="0"/>
        <w:autoSpaceDN w:val="0"/>
        <w:adjustRightInd w:val="0"/>
        <w:jc w:val="left"/>
        <w:rPr>
          <w:rFonts w:asciiTheme="minorEastAsia" w:hAnsiTheme="minorEastAsia" w:cs="黑体"/>
          <w:b/>
          <w:color w:val="FF0000"/>
          <w:kern w:val="0"/>
          <w:sz w:val="18"/>
          <w:szCs w:val="18"/>
        </w:rPr>
      </w:pPr>
      <w:r w:rsidRPr="002D4FE2">
        <w:rPr>
          <w:rFonts w:asciiTheme="minorEastAsia" w:hAnsiTheme="minorEastAsia" w:cs="黑体" w:hint="eastAsia"/>
          <w:b/>
          <w:color w:val="FF0000"/>
          <w:kern w:val="0"/>
          <w:sz w:val="18"/>
          <w:szCs w:val="18"/>
        </w:rPr>
        <w:t>*</w:t>
      </w:r>
      <w:r w:rsidRPr="0032745E">
        <w:rPr>
          <w:rFonts w:asciiTheme="minorEastAsia" w:hAnsiTheme="minorEastAsia" w:cs="黑体" w:hint="eastAsia"/>
          <w:b/>
          <w:kern w:val="0"/>
          <w:sz w:val="18"/>
          <w:szCs w:val="18"/>
        </w:rPr>
        <w:t>证券账号账户名称：______________________________</w:t>
      </w:r>
      <w:r w:rsidR="00C869C1" w:rsidRPr="0032745E">
        <w:rPr>
          <w:rFonts w:asciiTheme="minorEastAsia" w:hAnsiTheme="minorEastAsia" w:cs="黑体"/>
          <w:b/>
          <w:kern w:val="0"/>
          <w:sz w:val="18"/>
          <w:szCs w:val="18"/>
        </w:rPr>
        <w:t xml:space="preserve"> </w:t>
      </w:r>
      <w:r w:rsidR="00C869C1">
        <w:rPr>
          <w:rFonts w:asciiTheme="minorEastAsia" w:hAnsiTheme="minorEastAsia" w:cs="黑体"/>
          <w:b/>
          <w:color w:val="FF0000"/>
          <w:kern w:val="0"/>
          <w:sz w:val="18"/>
          <w:szCs w:val="18"/>
        </w:rPr>
        <w:t xml:space="preserve">        </w:t>
      </w:r>
      <w:r w:rsidR="00C869C1" w:rsidRPr="002D4FE2">
        <w:rPr>
          <w:rFonts w:asciiTheme="minorEastAsia" w:hAnsiTheme="minorEastAsia" w:cs="黑体" w:hint="eastAsia"/>
          <w:b/>
          <w:color w:val="FF0000"/>
          <w:kern w:val="0"/>
          <w:sz w:val="18"/>
          <w:szCs w:val="18"/>
        </w:rPr>
        <w:t>*</w:t>
      </w:r>
      <w:r w:rsidR="00C869C1" w:rsidRPr="0032745E">
        <w:rPr>
          <w:rFonts w:asciiTheme="minorEastAsia" w:hAnsiTheme="minorEastAsia" w:cs="黑体" w:hint="eastAsia"/>
          <w:b/>
          <w:kern w:val="0"/>
          <w:sz w:val="18"/>
          <w:szCs w:val="18"/>
        </w:rPr>
        <w:t>上海/深圳 A 股账号指定/托管席位：____________________</w:t>
      </w:r>
    </w:p>
    <w:p w14:paraId="7FA16B93" w14:textId="62D0317B" w:rsidR="00C869C1" w:rsidRPr="0032745E" w:rsidRDefault="00C869C1" w:rsidP="004A0048">
      <w:pPr>
        <w:autoSpaceDE w:val="0"/>
        <w:autoSpaceDN w:val="0"/>
        <w:adjustRightInd w:val="0"/>
        <w:jc w:val="left"/>
        <w:rPr>
          <w:rFonts w:asciiTheme="minorEastAsia" w:hAnsiTheme="minorEastAsia" w:cs="黑体"/>
          <w:b/>
          <w:kern w:val="0"/>
          <w:sz w:val="18"/>
          <w:szCs w:val="18"/>
        </w:rPr>
      </w:pPr>
      <w:r w:rsidRPr="00C869C1">
        <w:rPr>
          <w:rFonts w:asciiTheme="minorEastAsia" w:hAnsiTheme="minorEastAsia" w:cs="黑体" w:hint="eastAsia"/>
          <w:b/>
          <w:color w:val="FF0000"/>
          <w:kern w:val="0"/>
          <w:sz w:val="18"/>
          <w:szCs w:val="18"/>
        </w:rPr>
        <w:t>*</w:t>
      </w:r>
      <w:r w:rsidRPr="0032745E">
        <w:rPr>
          <w:rFonts w:asciiTheme="minorEastAsia" w:hAnsiTheme="minorEastAsia" w:cs="黑体" w:hint="eastAsia"/>
          <w:b/>
          <w:kern w:val="0"/>
          <w:sz w:val="18"/>
          <w:szCs w:val="18"/>
        </w:rPr>
        <w:t>上海/深圳 A 股股东账号：__________________________</w:t>
      </w:r>
      <w:r w:rsidRPr="0032745E">
        <w:rPr>
          <w:rFonts w:asciiTheme="minorEastAsia" w:hAnsiTheme="minorEastAsia" w:cs="黑体"/>
          <w:b/>
          <w:kern w:val="0"/>
          <w:sz w:val="18"/>
          <w:szCs w:val="18"/>
        </w:rPr>
        <w:t xml:space="preserve"> </w:t>
      </w:r>
      <w:r>
        <w:rPr>
          <w:rFonts w:asciiTheme="minorEastAsia" w:hAnsiTheme="minorEastAsia" w:cs="黑体"/>
          <w:b/>
          <w:color w:val="FF0000"/>
          <w:kern w:val="0"/>
          <w:sz w:val="18"/>
          <w:szCs w:val="18"/>
        </w:rPr>
        <w:t xml:space="preserve">      </w:t>
      </w:r>
      <w:r w:rsidRPr="0032745E">
        <w:rPr>
          <w:rFonts w:asciiTheme="minorEastAsia" w:hAnsiTheme="minorEastAsia" w:cs="黑体" w:hint="eastAsia"/>
          <w:b/>
          <w:kern w:val="0"/>
          <w:sz w:val="18"/>
          <w:szCs w:val="18"/>
        </w:rPr>
        <w:t>或上海/深圳证券投资基金账号（中登）：_________________</w:t>
      </w:r>
    </w:p>
    <w:p w14:paraId="680724E1" w14:textId="7B89275B" w:rsidR="00C869C1" w:rsidRPr="0032745E" w:rsidRDefault="00C869C1" w:rsidP="00C869C1">
      <w:pPr>
        <w:autoSpaceDE w:val="0"/>
        <w:autoSpaceDN w:val="0"/>
        <w:adjustRightInd w:val="0"/>
        <w:jc w:val="left"/>
        <w:rPr>
          <w:rFonts w:asciiTheme="minorEastAsia" w:hAnsiTheme="minorEastAsia" w:cs="黑体"/>
          <w:b/>
          <w:kern w:val="0"/>
          <w:sz w:val="18"/>
          <w:szCs w:val="18"/>
        </w:rPr>
      </w:pPr>
      <w:r w:rsidRPr="0032745E">
        <w:rPr>
          <w:rFonts w:asciiTheme="minorEastAsia" w:hAnsiTheme="minorEastAsia" w:cs="黑体" w:hint="eastAsia"/>
          <w:b/>
          <w:kern w:val="0"/>
          <w:sz w:val="18"/>
          <w:szCs w:val="18"/>
        </w:rPr>
        <w:t>注：投资者以上信息需与在中国证券登记结算有限公司登记的信息完全一致且属于同一投资者。</w:t>
      </w:r>
    </w:p>
    <w:p w14:paraId="322CD777" w14:textId="77777777" w:rsidR="00A07F87" w:rsidRDefault="00A07F87" w:rsidP="004A0048">
      <w:pPr>
        <w:autoSpaceDE w:val="0"/>
        <w:autoSpaceDN w:val="0"/>
        <w:adjustRightInd w:val="0"/>
        <w:jc w:val="left"/>
        <w:rPr>
          <w:rFonts w:asciiTheme="minorEastAsia" w:hAnsiTheme="minorEastAsia" w:cs="黑体"/>
          <w:b/>
          <w:kern w:val="0"/>
          <w:sz w:val="18"/>
          <w:szCs w:val="18"/>
        </w:rPr>
      </w:pPr>
    </w:p>
    <w:p w14:paraId="798D2CFD" w14:textId="0286371E" w:rsidR="004A0048" w:rsidRPr="0032745E" w:rsidRDefault="00C869C1" w:rsidP="004A0048">
      <w:pPr>
        <w:autoSpaceDE w:val="0"/>
        <w:autoSpaceDN w:val="0"/>
        <w:adjustRightInd w:val="0"/>
        <w:jc w:val="left"/>
        <w:rPr>
          <w:rFonts w:asciiTheme="minorEastAsia" w:hAnsiTheme="minorEastAsia" w:cs="黑体"/>
          <w:b/>
          <w:kern w:val="0"/>
          <w:sz w:val="18"/>
          <w:szCs w:val="18"/>
        </w:rPr>
      </w:pPr>
      <w:r w:rsidRPr="0032745E">
        <w:rPr>
          <w:rFonts w:asciiTheme="minorEastAsia" w:hAnsiTheme="minorEastAsia" w:cs="黑体" w:hint="eastAsia"/>
          <w:b/>
          <w:kern w:val="0"/>
          <w:sz w:val="18"/>
          <w:szCs w:val="18"/>
        </w:rPr>
        <w:t>请填写</w:t>
      </w:r>
      <w:r w:rsidR="00AE64A1">
        <w:rPr>
          <w:rFonts w:asciiTheme="minorEastAsia" w:hAnsiTheme="minorEastAsia" w:cs="黑体" w:hint="eastAsia"/>
          <w:b/>
          <w:kern w:val="0"/>
          <w:sz w:val="18"/>
          <w:szCs w:val="18"/>
        </w:rPr>
        <w:t>个人</w:t>
      </w:r>
      <w:r w:rsidR="00AE64A1">
        <w:rPr>
          <w:rFonts w:asciiTheme="minorEastAsia" w:hAnsiTheme="minorEastAsia" w:cs="黑体"/>
          <w:b/>
          <w:kern w:val="0"/>
          <w:sz w:val="18"/>
          <w:szCs w:val="18"/>
        </w:rPr>
        <w:t>客户</w:t>
      </w:r>
      <w:r w:rsidR="00AE64A1">
        <w:rPr>
          <w:rFonts w:asciiTheme="minorEastAsia" w:hAnsiTheme="minorEastAsia" w:cs="黑体" w:hint="eastAsia"/>
          <w:b/>
          <w:kern w:val="0"/>
          <w:sz w:val="18"/>
          <w:szCs w:val="18"/>
        </w:rPr>
        <w:t>/机构</w:t>
      </w:r>
      <w:r w:rsidRPr="0032745E">
        <w:rPr>
          <w:rFonts w:asciiTheme="minorEastAsia" w:hAnsiTheme="minorEastAsia" w:cs="黑体" w:hint="eastAsia"/>
          <w:b/>
          <w:kern w:val="0"/>
          <w:sz w:val="18"/>
          <w:szCs w:val="18"/>
        </w:rPr>
        <w:t>经办人信息：</w:t>
      </w:r>
    </w:p>
    <w:p w14:paraId="454D399A" w14:textId="35C781B6" w:rsidR="00C869C1" w:rsidRPr="0032745E" w:rsidRDefault="00C869C1" w:rsidP="004A0048">
      <w:pPr>
        <w:autoSpaceDE w:val="0"/>
        <w:autoSpaceDN w:val="0"/>
        <w:adjustRightInd w:val="0"/>
        <w:jc w:val="left"/>
        <w:rPr>
          <w:rFonts w:asciiTheme="minorEastAsia" w:hAnsiTheme="minorEastAsia" w:cs="黑体"/>
          <w:b/>
          <w:kern w:val="0"/>
          <w:sz w:val="18"/>
          <w:szCs w:val="18"/>
        </w:rPr>
      </w:pPr>
      <w:r w:rsidRPr="00C869C1">
        <w:rPr>
          <w:rFonts w:asciiTheme="minorEastAsia" w:hAnsiTheme="minorEastAsia" w:cs="黑体" w:hint="eastAsia"/>
          <w:b/>
          <w:color w:val="FF0000"/>
          <w:kern w:val="0"/>
          <w:sz w:val="18"/>
          <w:szCs w:val="18"/>
        </w:rPr>
        <w:t>*</w:t>
      </w:r>
      <w:r w:rsidR="00AE64A1">
        <w:rPr>
          <w:rFonts w:asciiTheme="minorEastAsia" w:hAnsiTheme="minorEastAsia" w:cs="黑体" w:hint="eastAsia"/>
          <w:b/>
          <w:kern w:val="0"/>
          <w:sz w:val="18"/>
          <w:szCs w:val="18"/>
        </w:rPr>
        <w:t>个人</w:t>
      </w:r>
      <w:r w:rsidR="00AE64A1">
        <w:rPr>
          <w:rFonts w:asciiTheme="minorEastAsia" w:hAnsiTheme="minorEastAsia" w:cs="黑体"/>
          <w:b/>
          <w:kern w:val="0"/>
          <w:sz w:val="18"/>
          <w:szCs w:val="18"/>
        </w:rPr>
        <w:t>客户</w:t>
      </w:r>
      <w:r w:rsidR="00AE64A1">
        <w:rPr>
          <w:rFonts w:asciiTheme="minorEastAsia" w:hAnsiTheme="minorEastAsia" w:cs="黑体" w:hint="eastAsia"/>
          <w:b/>
          <w:kern w:val="0"/>
          <w:sz w:val="18"/>
          <w:szCs w:val="18"/>
        </w:rPr>
        <w:t>/机构</w:t>
      </w:r>
      <w:r w:rsidR="00AE64A1" w:rsidRPr="0032745E">
        <w:rPr>
          <w:rFonts w:asciiTheme="minorEastAsia" w:hAnsiTheme="minorEastAsia" w:cs="黑体" w:hint="eastAsia"/>
          <w:b/>
          <w:kern w:val="0"/>
          <w:sz w:val="18"/>
          <w:szCs w:val="18"/>
        </w:rPr>
        <w:t>经办人</w:t>
      </w:r>
      <w:r w:rsidRPr="0032745E">
        <w:rPr>
          <w:rFonts w:asciiTheme="minorEastAsia" w:hAnsiTheme="minorEastAsia" w:cs="黑体" w:hint="eastAsia"/>
          <w:b/>
          <w:kern w:val="0"/>
          <w:sz w:val="18"/>
          <w:szCs w:val="18"/>
        </w:rPr>
        <w:t>姓名：</w:t>
      </w:r>
      <w:r w:rsidR="00332368">
        <w:rPr>
          <w:rFonts w:asciiTheme="minorEastAsia" w:hAnsiTheme="minorEastAsia" w:cs="黑体" w:hint="eastAsia"/>
          <w:b/>
          <w:kern w:val="0"/>
          <w:sz w:val="18"/>
          <w:szCs w:val="18"/>
        </w:rPr>
        <w:t>_____________</w:t>
      </w:r>
      <w:r w:rsidRPr="0032745E">
        <w:rPr>
          <w:rFonts w:asciiTheme="minorEastAsia" w:hAnsiTheme="minorEastAsia" w:cs="黑体" w:hint="eastAsia"/>
          <w:b/>
          <w:kern w:val="0"/>
          <w:sz w:val="18"/>
          <w:szCs w:val="18"/>
        </w:rPr>
        <w:t xml:space="preserve"> </w:t>
      </w:r>
      <w:r>
        <w:rPr>
          <w:rFonts w:asciiTheme="minorEastAsia" w:hAnsiTheme="minorEastAsia" w:cs="黑体" w:hint="eastAsia"/>
          <w:b/>
          <w:color w:val="FF0000"/>
          <w:kern w:val="0"/>
          <w:sz w:val="18"/>
          <w:szCs w:val="18"/>
        </w:rPr>
        <w:t xml:space="preserve">  </w:t>
      </w:r>
      <w:r w:rsidRPr="00C869C1">
        <w:rPr>
          <w:rFonts w:asciiTheme="minorEastAsia" w:hAnsiTheme="minorEastAsia" w:cs="黑体" w:hint="eastAsia"/>
          <w:b/>
          <w:color w:val="FF0000"/>
          <w:kern w:val="0"/>
          <w:sz w:val="18"/>
          <w:szCs w:val="18"/>
        </w:rPr>
        <w:t>*</w:t>
      </w:r>
      <w:r w:rsidRPr="0032745E">
        <w:rPr>
          <w:rFonts w:asciiTheme="minorEastAsia" w:hAnsiTheme="minorEastAsia" w:cs="黑体" w:hint="eastAsia"/>
          <w:b/>
          <w:kern w:val="0"/>
          <w:sz w:val="18"/>
          <w:szCs w:val="18"/>
        </w:rPr>
        <w:t xml:space="preserve">联系电话：_________________ </w:t>
      </w:r>
      <w:r>
        <w:rPr>
          <w:rFonts w:asciiTheme="minorEastAsia" w:hAnsiTheme="minorEastAsia" w:cs="黑体" w:hint="eastAsia"/>
          <w:b/>
          <w:color w:val="FF0000"/>
          <w:kern w:val="0"/>
          <w:sz w:val="18"/>
          <w:szCs w:val="18"/>
        </w:rPr>
        <w:t xml:space="preserve"> </w:t>
      </w:r>
      <w:r w:rsidRPr="0032745E">
        <w:rPr>
          <w:rFonts w:asciiTheme="minorEastAsia" w:hAnsiTheme="minorEastAsia" w:cs="黑体" w:hint="eastAsia"/>
          <w:b/>
          <w:kern w:val="0"/>
          <w:sz w:val="18"/>
          <w:szCs w:val="18"/>
        </w:rPr>
        <w:t xml:space="preserve">手机：____________ </w:t>
      </w:r>
      <w:r w:rsidRPr="0032745E">
        <w:rPr>
          <w:rFonts w:asciiTheme="minorEastAsia" w:hAnsiTheme="minorEastAsia" w:cs="黑体"/>
          <w:b/>
          <w:kern w:val="0"/>
          <w:sz w:val="18"/>
          <w:szCs w:val="18"/>
        </w:rPr>
        <w:t xml:space="preserve">  </w:t>
      </w:r>
      <w:r w:rsidRPr="00C869C1">
        <w:rPr>
          <w:rFonts w:asciiTheme="minorEastAsia" w:hAnsiTheme="minorEastAsia" w:cs="黑体" w:hint="eastAsia"/>
          <w:b/>
          <w:color w:val="FF0000"/>
          <w:kern w:val="0"/>
          <w:sz w:val="18"/>
          <w:szCs w:val="18"/>
        </w:rPr>
        <w:t>*</w:t>
      </w:r>
      <w:r w:rsidRPr="0032745E">
        <w:rPr>
          <w:rFonts w:asciiTheme="minorEastAsia" w:hAnsiTheme="minorEastAsia" w:cs="黑体" w:hint="eastAsia"/>
          <w:b/>
          <w:kern w:val="0"/>
          <w:sz w:val="18"/>
          <w:szCs w:val="18"/>
        </w:rPr>
        <w:t>传真：______________</w:t>
      </w:r>
    </w:p>
    <w:p w14:paraId="3326FB60" w14:textId="2188EA8B" w:rsidR="00C869C1" w:rsidRPr="0032745E" w:rsidRDefault="00C869C1" w:rsidP="004A0048">
      <w:pPr>
        <w:autoSpaceDE w:val="0"/>
        <w:autoSpaceDN w:val="0"/>
        <w:adjustRightInd w:val="0"/>
        <w:jc w:val="left"/>
        <w:rPr>
          <w:rFonts w:asciiTheme="minorEastAsia" w:hAnsiTheme="minorEastAsia" w:cs="黑体"/>
          <w:b/>
          <w:kern w:val="0"/>
          <w:sz w:val="18"/>
          <w:szCs w:val="18"/>
        </w:rPr>
      </w:pPr>
      <w:r w:rsidRPr="00C869C1">
        <w:rPr>
          <w:rFonts w:asciiTheme="minorEastAsia" w:hAnsiTheme="minorEastAsia" w:cs="黑体" w:hint="eastAsia"/>
          <w:b/>
          <w:color w:val="FF0000"/>
          <w:kern w:val="0"/>
          <w:sz w:val="18"/>
          <w:szCs w:val="18"/>
        </w:rPr>
        <w:t>*</w:t>
      </w:r>
      <w:r w:rsidR="00AE64A1">
        <w:rPr>
          <w:rFonts w:asciiTheme="minorEastAsia" w:hAnsiTheme="minorEastAsia" w:cs="黑体" w:hint="eastAsia"/>
          <w:b/>
          <w:kern w:val="0"/>
          <w:sz w:val="18"/>
          <w:szCs w:val="18"/>
        </w:rPr>
        <w:t>个人</w:t>
      </w:r>
      <w:r w:rsidR="00AE64A1">
        <w:rPr>
          <w:rFonts w:asciiTheme="minorEastAsia" w:hAnsiTheme="minorEastAsia" w:cs="黑体"/>
          <w:b/>
          <w:kern w:val="0"/>
          <w:sz w:val="18"/>
          <w:szCs w:val="18"/>
        </w:rPr>
        <w:t>客户</w:t>
      </w:r>
      <w:r w:rsidR="00AE64A1">
        <w:rPr>
          <w:rFonts w:asciiTheme="minorEastAsia" w:hAnsiTheme="minorEastAsia" w:cs="黑体" w:hint="eastAsia"/>
          <w:b/>
          <w:kern w:val="0"/>
          <w:sz w:val="18"/>
          <w:szCs w:val="18"/>
        </w:rPr>
        <w:t>/机构</w:t>
      </w:r>
      <w:r w:rsidR="00AE64A1" w:rsidRPr="0032745E">
        <w:rPr>
          <w:rFonts w:asciiTheme="minorEastAsia" w:hAnsiTheme="minorEastAsia" w:cs="黑体" w:hint="eastAsia"/>
          <w:b/>
          <w:kern w:val="0"/>
          <w:sz w:val="18"/>
          <w:szCs w:val="18"/>
        </w:rPr>
        <w:t>经办人</w:t>
      </w:r>
      <w:r w:rsidRPr="0032745E">
        <w:rPr>
          <w:rFonts w:asciiTheme="minorEastAsia" w:hAnsiTheme="minorEastAsia" w:cs="黑体" w:hint="eastAsia"/>
          <w:b/>
          <w:kern w:val="0"/>
          <w:sz w:val="18"/>
          <w:szCs w:val="18"/>
        </w:rPr>
        <w:t>证件类型： □身份证 □中国护照 □文职证</w:t>
      </w:r>
      <w:r w:rsidRPr="0032745E">
        <w:rPr>
          <w:rFonts w:asciiTheme="minorEastAsia" w:hAnsiTheme="minorEastAsia" w:cs="黑体" w:hint="eastAsia"/>
          <w:b/>
          <w:kern w:val="0"/>
          <w:sz w:val="18"/>
          <w:szCs w:val="18"/>
        </w:rPr>
        <w:tab/>
        <w:t>□警官证 □港澳通行证</w:t>
      </w:r>
      <w:r w:rsidRPr="0032745E">
        <w:rPr>
          <w:rFonts w:asciiTheme="minorEastAsia" w:hAnsiTheme="minorEastAsia" w:cs="黑体"/>
          <w:b/>
          <w:kern w:val="0"/>
          <w:sz w:val="18"/>
          <w:szCs w:val="18"/>
        </w:rPr>
        <w:t xml:space="preserve"> </w:t>
      </w:r>
      <w:r w:rsidRPr="0032745E">
        <w:rPr>
          <w:rFonts w:asciiTheme="minorEastAsia" w:hAnsiTheme="minorEastAsia" w:cs="黑体" w:hint="eastAsia"/>
          <w:b/>
          <w:kern w:val="0"/>
          <w:sz w:val="18"/>
          <w:szCs w:val="18"/>
        </w:rPr>
        <w:t>□台胞证</w:t>
      </w:r>
      <w:r w:rsidRPr="0032745E">
        <w:rPr>
          <w:rFonts w:asciiTheme="minorEastAsia" w:hAnsiTheme="minorEastAsia" w:cs="黑体"/>
          <w:b/>
          <w:kern w:val="0"/>
          <w:sz w:val="18"/>
          <w:szCs w:val="18"/>
        </w:rPr>
        <w:t xml:space="preserve"> </w:t>
      </w:r>
      <w:r w:rsidRPr="0032745E">
        <w:rPr>
          <w:rFonts w:asciiTheme="minorEastAsia" w:hAnsiTheme="minorEastAsia" w:cs="黑体" w:hint="eastAsia"/>
          <w:b/>
          <w:kern w:val="0"/>
          <w:sz w:val="18"/>
          <w:szCs w:val="18"/>
        </w:rPr>
        <w:t>□外国人永久居住证</w:t>
      </w:r>
      <w:r w:rsidRPr="0032745E">
        <w:rPr>
          <w:rFonts w:asciiTheme="minorEastAsia" w:hAnsiTheme="minorEastAsia" w:cs="黑体"/>
          <w:b/>
          <w:kern w:val="0"/>
          <w:sz w:val="18"/>
          <w:szCs w:val="18"/>
        </w:rPr>
        <w:t xml:space="preserve"> </w:t>
      </w:r>
      <w:r w:rsidRPr="0032745E">
        <w:rPr>
          <w:rFonts w:asciiTheme="minorEastAsia" w:hAnsiTheme="minorEastAsia" w:cs="黑体" w:hint="eastAsia"/>
          <w:b/>
          <w:kern w:val="0"/>
          <w:sz w:val="18"/>
          <w:szCs w:val="18"/>
        </w:rPr>
        <w:t>□其他________</w:t>
      </w:r>
    </w:p>
    <w:p w14:paraId="0BDBBEEA" w14:textId="6FCB9135" w:rsidR="0028542A" w:rsidRPr="0032745E" w:rsidRDefault="0028542A" w:rsidP="004A0048">
      <w:pPr>
        <w:autoSpaceDE w:val="0"/>
        <w:autoSpaceDN w:val="0"/>
        <w:adjustRightInd w:val="0"/>
        <w:jc w:val="left"/>
        <w:rPr>
          <w:rFonts w:asciiTheme="minorEastAsia" w:hAnsiTheme="minorEastAsia" w:cs="黑体"/>
          <w:b/>
          <w:kern w:val="0"/>
          <w:sz w:val="18"/>
          <w:szCs w:val="18"/>
        </w:rPr>
      </w:pPr>
      <w:r w:rsidRPr="0028542A">
        <w:rPr>
          <w:rFonts w:asciiTheme="minorEastAsia" w:hAnsiTheme="minorEastAsia" w:cs="黑体" w:hint="eastAsia"/>
          <w:b/>
          <w:color w:val="FF0000"/>
          <w:kern w:val="0"/>
          <w:sz w:val="18"/>
          <w:szCs w:val="18"/>
        </w:rPr>
        <w:t>*</w:t>
      </w:r>
      <w:r w:rsidR="00AE64A1">
        <w:rPr>
          <w:rFonts w:asciiTheme="minorEastAsia" w:hAnsiTheme="minorEastAsia" w:cs="黑体" w:hint="eastAsia"/>
          <w:b/>
          <w:kern w:val="0"/>
          <w:sz w:val="18"/>
          <w:szCs w:val="18"/>
        </w:rPr>
        <w:t>个人</w:t>
      </w:r>
      <w:r w:rsidR="00AE64A1">
        <w:rPr>
          <w:rFonts w:asciiTheme="minorEastAsia" w:hAnsiTheme="minorEastAsia" w:cs="黑体"/>
          <w:b/>
          <w:kern w:val="0"/>
          <w:sz w:val="18"/>
          <w:szCs w:val="18"/>
        </w:rPr>
        <w:t>客户</w:t>
      </w:r>
      <w:r w:rsidR="00AE64A1">
        <w:rPr>
          <w:rFonts w:asciiTheme="minorEastAsia" w:hAnsiTheme="minorEastAsia" w:cs="黑体" w:hint="eastAsia"/>
          <w:b/>
          <w:kern w:val="0"/>
          <w:sz w:val="18"/>
          <w:szCs w:val="18"/>
        </w:rPr>
        <w:t>/机构</w:t>
      </w:r>
      <w:r w:rsidR="00AE64A1" w:rsidRPr="0032745E">
        <w:rPr>
          <w:rFonts w:asciiTheme="minorEastAsia" w:hAnsiTheme="minorEastAsia" w:cs="黑体" w:hint="eastAsia"/>
          <w:b/>
          <w:kern w:val="0"/>
          <w:sz w:val="18"/>
          <w:szCs w:val="18"/>
        </w:rPr>
        <w:t>经办人</w:t>
      </w:r>
      <w:r w:rsidRPr="0032745E">
        <w:rPr>
          <w:rFonts w:asciiTheme="minorEastAsia" w:hAnsiTheme="minorEastAsia" w:cs="黑体" w:hint="eastAsia"/>
          <w:b/>
          <w:kern w:val="0"/>
          <w:sz w:val="18"/>
          <w:szCs w:val="18"/>
        </w:rPr>
        <w:t xml:space="preserve">证件号码：________________________  </w:t>
      </w:r>
      <w:r>
        <w:rPr>
          <w:rFonts w:asciiTheme="minorEastAsia" w:hAnsiTheme="minorEastAsia" w:cs="黑体" w:hint="eastAsia"/>
          <w:b/>
          <w:color w:val="FF0000"/>
          <w:kern w:val="0"/>
          <w:sz w:val="18"/>
          <w:szCs w:val="18"/>
        </w:rPr>
        <w:t xml:space="preserve">  </w:t>
      </w:r>
      <w:r w:rsidRPr="0028542A">
        <w:rPr>
          <w:rFonts w:asciiTheme="minorEastAsia" w:hAnsiTheme="minorEastAsia" w:cs="黑体" w:hint="eastAsia"/>
          <w:b/>
          <w:color w:val="FF0000"/>
          <w:kern w:val="0"/>
          <w:sz w:val="18"/>
          <w:szCs w:val="18"/>
        </w:rPr>
        <w:t>*</w:t>
      </w:r>
      <w:r w:rsidRPr="0032745E">
        <w:rPr>
          <w:rFonts w:asciiTheme="minorEastAsia" w:hAnsiTheme="minorEastAsia" w:cs="黑体" w:hint="eastAsia"/>
          <w:b/>
          <w:kern w:val="0"/>
          <w:sz w:val="18"/>
          <w:szCs w:val="18"/>
        </w:rPr>
        <w:t>证件有效期：____________________</w:t>
      </w:r>
    </w:p>
    <w:p w14:paraId="3732E7BA" w14:textId="4C25230A" w:rsidR="007D547B" w:rsidRPr="0032745E" w:rsidRDefault="007D547B" w:rsidP="007D547B">
      <w:pPr>
        <w:autoSpaceDE w:val="0"/>
        <w:autoSpaceDN w:val="0"/>
        <w:adjustRightInd w:val="0"/>
        <w:jc w:val="left"/>
        <w:rPr>
          <w:rFonts w:asciiTheme="minorEastAsia" w:hAnsiTheme="minorEastAsia" w:cs="黑体"/>
          <w:b/>
          <w:kern w:val="0"/>
          <w:sz w:val="18"/>
          <w:szCs w:val="18"/>
        </w:rPr>
      </w:pPr>
      <w:r w:rsidRPr="007D547B">
        <w:rPr>
          <w:rFonts w:asciiTheme="minorEastAsia" w:hAnsiTheme="minorEastAsia" w:cs="黑体" w:hint="eastAsia"/>
          <w:b/>
          <w:color w:val="FF0000"/>
          <w:kern w:val="0"/>
          <w:sz w:val="18"/>
          <w:szCs w:val="18"/>
        </w:rPr>
        <w:t>*</w:t>
      </w:r>
      <w:r w:rsidRPr="0032745E">
        <w:rPr>
          <w:rFonts w:asciiTheme="minorEastAsia" w:hAnsiTheme="minorEastAsia" w:cs="黑体" w:hint="eastAsia"/>
          <w:b/>
          <w:kern w:val="0"/>
          <w:sz w:val="18"/>
          <w:szCs w:val="18"/>
        </w:rPr>
        <w:t>发生重大变化：您最近一次填写的表单中关于基本信息、财务状况、投资知识、投资经验、投资目标、风险偏好等信息是否有发生过重大变化？</w:t>
      </w:r>
      <w:r w:rsidRPr="0032745E">
        <w:rPr>
          <w:rFonts w:asciiTheme="minorEastAsia" w:hAnsiTheme="minorEastAsia" w:cs="黑体" w:hint="eastAsia"/>
          <w:b/>
          <w:kern w:val="0"/>
          <w:sz w:val="18"/>
          <w:szCs w:val="18"/>
        </w:rPr>
        <w:tab/>
      </w:r>
      <w:r w:rsidRPr="0032745E">
        <w:rPr>
          <w:rFonts w:asciiTheme="minorEastAsia" w:hAnsiTheme="minorEastAsia" w:cs="黑体" w:hint="eastAsia"/>
          <w:b/>
          <w:kern w:val="0"/>
          <w:sz w:val="18"/>
          <w:szCs w:val="18"/>
        </w:rPr>
        <w:tab/>
      </w:r>
      <w:r w:rsidRPr="0032745E">
        <w:rPr>
          <w:rFonts w:asciiTheme="minorEastAsia" w:hAnsiTheme="minorEastAsia" w:cs="黑体" w:hint="eastAsia"/>
          <w:b/>
          <w:kern w:val="0"/>
          <w:sz w:val="18"/>
          <w:szCs w:val="18"/>
        </w:rPr>
        <w:tab/>
        <w:t>□ 是</w:t>
      </w:r>
      <w:r w:rsidRPr="0032745E">
        <w:rPr>
          <w:rFonts w:asciiTheme="minorEastAsia" w:hAnsiTheme="minorEastAsia" w:cs="黑体" w:hint="eastAsia"/>
          <w:b/>
          <w:kern w:val="0"/>
          <w:sz w:val="18"/>
          <w:szCs w:val="18"/>
        </w:rPr>
        <w:tab/>
      </w:r>
      <w:r w:rsidRPr="0032745E">
        <w:rPr>
          <w:rFonts w:asciiTheme="minorEastAsia" w:hAnsiTheme="minorEastAsia" w:cs="黑体" w:hint="eastAsia"/>
          <w:b/>
          <w:kern w:val="0"/>
          <w:sz w:val="18"/>
          <w:szCs w:val="18"/>
        </w:rPr>
        <w:tab/>
        <w:t>□ 否</w:t>
      </w:r>
    </w:p>
    <w:p w14:paraId="1422787C" w14:textId="6D2E8300" w:rsidR="00BB2E1A" w:rsidRPr="00562066" w:rsidRDefault="009C51C4" w:rsidP="00562066">
      <w:pPr>
        <w:adjustRightInd w:val="0"/>
        <w:snapToGrid w:val="0"/>
        <w:spacing w:beforeLines="25" w:before="78" w:line="288" w:lineRule="auto"/>
        <w:rPr>
          <w:rFonts w:ascii="宋体" w:hAnsi="宋体"/>
          <w:b/>
          <w:szCs w:val="21"/>
        </w:rPr>
      </w:pPr>
      <w:r w:rsidRPr="008823E4">
        <w:rPr>
          <w:noProof/>
          <w:sz w:val="18"/>
          <w:szCs w:val="18"/>
        </w:rPr>
        <mc:AlternateContent>
          <mc:Choice Requires="wps">
            <w:drawing>
              <wp:anchor distT="0" distB="0" distL="114300" distR="114300" simplePos="0" relativeHeight="251661312" behindDoc="0" locked="0" layoutInCell="1" allowOverlap="1" wp14:anchorId="51CADAE0" wp14:editId="7B8E4679">
                <wp:simplePos x="0" y="0"/>
                <wp:positionH relativeFrom="margin">
                  <wp:align>right</wp:align>
                </wp:positionH>
                <wp:positionV relativeFrom="paragraph">
                  <wp:posOffset>75565</wp:posOffset>
                </wp:positionV>
                <wp:extent cx="6629400" cy="229235"/>
                <wp:effectExtent l="0" t="0" r="19050" b="18415"/>
                <wp:wrapNone/>
                <wp:docPr id="2" name="矩形 2"/>
                <wp:cNvGraphicFramePr/>
                <a:graphic xmlns:a="http://schemas.openxmlformats.org/drawingml/2006/main">
                  <a:graphicData uri="http://schemas.microsoft.com/office/word/2010/wordprocessingShape">
                    <wps:wsp>
                      <wps:cNvSpPr/>
                      <wps:spPr>
                        <a:xfrm>
                          <a:off x="0" y="0"/>
                          <a:ext cx="6629400" cy="229235"/>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14:paraId="672F0833" w14:textId="18D98301" w:rsidR="00B77079" w:rsidRPr="00484C8C" w:rsidRDefault="00824139" w:rsidP="00B77079">
                            <w:pPr>
                              <w:pStyle w:val="a3"/>
                              <w:rPr>
                                <w:b/>
                                <w:position w:val="12"/>
                                <w:sz w:val="18"/>
                                <w:szCs w:val="18"/>
                              </w:rPr>
                            </w:pPr>
                            <w:r w:rsidRPr="00824139">
                              <w:rPr>
                                <w:b/>
                                <w:position w:val="12"/>
                                <w:sz w:val="18"/>
                                <w:szCs w:val="18"/>
                              </w:rPr>
                              <w:t>网下现金认购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CADAE0" id="矩形 2" o:spid="_x0000_s1027" style="position:absolute;left:0;text-align:left;margin-left:470.8pt;margin-top:5.95pt;width:522pt;height:18.0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" fillcolor="#9cc2e5 [1940]" strokecolor="#9cc2e5 [1940]" strokeweight=".5pt">
                <v:textbox>
                  <w:txbxContent>
                    <w:p w14:paraId="672F0833" w14:textId="18D98301" w:rsidR="00B77079" w:rsidRPr="00484C8C" w:rsidRDefault="00824139" w:rsidP="00B77079">
                      <w:pPr>
                        <w:pStyle w:val="a3"/>
                        <w:rPr>
                          <w:b/>
                          <w:position w:val="12"/>
                          <w:sz w:val="18"/>
                          <w:szCs w:val="18"/>
                        </w:rPr>
                      </w:pPr>
                      <w:r w:rsidRPr="00824139">
                        <w:rPr>
                          <w:b/>
                          <w:position w:val="12"/>
                          <w:sz w:val="18"/>
                          <w:szCs w:val="18"/>
                        </w:rPr>
                        <w:t>网下现金认购</w:t>
                      </w:r>
                    </w:p>
                  </w:txbxContent>
                </v:textbox>
                <w10:wrap anchorx="margin"/>
              </v:rect>
            </w:pict>
          </mc:Fallback>
        </mc:AlternateContent>
      </w:r>
      <w:r w:rsidR="00BB2E1A" w:rsidRPr="008823E4">
        <w:rPr>
          <w:rFonts w:asciiTheme="minorEastAsia" w:hAnsiTheme="minorEastAsia" w:cs="黑体" w:hint="eastAsia"/>
          <w:kern w:val="0"/>
          <w:sz w:val="18"/>
          <w:szCs w:val="18"/>
        </w:rPr>
        <w:t xml:space="preserve">    </w:t>
      </w:r>
      <w:r w:rsidR="00BB2E1A">
        <w:rPr>
          <w:rFonts w:asciiTheme="minorEastAsia" w:hAnsiTheme="minorEastAsia" w:cs="黑体"/>
          <w:kern w:val="0"/>
          <w:sz w:val="18"/>
          <w:szCs w:val="18"/>
        </w:rPr>
        <w:t xml:space="preserve">     </w:t>
      </w:r>
      <w:r w:rsidR="00BB2E1A" w:rsidRPr="008823E4">
        <w:rPr>
          <w:rFonts w:asciiTheme="minorEastAsia" w:hAnsiTheme="minorEastAsia" w:cs="黑体"/>
          <w:kern w:val="0"/>
          <w:sz w:val="18"/>
          <w:szCs w:val="18"/>
        </w:rPr>
        <w:t xml:space="preserve">  </w:t>
      </w:r>
      <w:r w:rsidR="00D20776">
        <w:rPr>
          <w:rFonts w:asciiTheme="minorEastAsia" w:hAnsiTheme="minorEastAsia" w:cs="黑体"/>
          <w:kern w:val="0"/>
          <w:sz w:val="18"/>
          <w:szCs w:val="18"/>
        </w:rPr>
        <w:t xml:space="preserve">    </w:t>
      </w:r>
    </w:p>
    <w:p w14:paraId="4D3AD0AD" w14:textId="2F6AF7D7" w:rsidR="00D20776" w:rsidRDefault="00AC3AD8" w:rsidP="00BB2E1A">
      <w:pPr>
        <w:adjustRightInd w:val="0"/>
        <w:snapToGrid w:val="0"/>
        <w:spacing w:beforeLines="25" w:before="78" w:line="288" w:lineRule="auto"/>
        <w:rPr>
          <w:rFonts w:asciiTheme="minorEastAsia" w:hAnsiTheme="minorEastAsia" w:cs="黑体"/>
          <w:kern w:val="0"/>
          <w:sz w:val="18"/>
          <w:szCs w:val="18"/>
        </w:rPr>
      </w:pPr>
      <w:r>
        <w:rPr>
          <w:rFonts w:asciiTheme="minorEastAsia" w:hAnsiTheme="minorEastAsia" w:cs="黑体" w:hint="eastAsia"/>
          <w:kern w:val="0"/>
          <w:sz w:val="18"/>
          <w:szCs w:val="18"/>
        </w:rPr>
        <w:t xml:space="preserve"> </w:t>
      </w:r>
      <w:r>
        <w:rPr>
          <w:rFonts w:asciiTheme="minorEastAsia" w:hAnsiTheme="minorEastAsia" w:cs="黑体"/>
          <w:kern w:val="0"/>
          <w:sz w:val="18"/>
          <w:szCs w:val="18"/>
        </w:rPr>
        <w:t xml:space="preserve">                                    </w:t>
      </w:r>
      <w:r>
        <w:rPr>
          <w:rFonts w:asciiTheme="minorEastAsia" w:hAnsiTheme="minorEastAsia" w:cs="黑体" w:hint="eastAsia"/>
          <w:kern w:val="0"/>
          <w:sz w:val="18"/>
          <w:szCs w:val="18"/>
        </w:rPr>
        <w:t>基金代码：</w:t>
      </w:r>
      <w:r w:rsidR="00BB2E1A">
        <w:rPr>
          <w:rFonts w:asciiTheme="minorEastAsia" w:hAnsiTheme="minorEastAsia" w:cs="黑体" w:hint="eastAsia"/>
          <w:kern w:val="0"/>
          <w:sz w:val="18"/>
          <w:szCs w:val="18"/>
          <w:u w:val="single"/>
        </w:rPr>
        <w:t xml:space="preserve">                </w:t>
      </w:r>
      <w:r w:rsidR="001366D2">
        <w:rPr>
          <w:rFonts w:asciiTheme="minorEastAsia" w:hAnsiTheme="minorEastAsia" w:cs="黑体"/>
          <w:kern w:val="0"/>
          <w:sz w:val="18"/>
          <w:szCs w:val="18"/>
          <w:u w:val="single"/>
        </w:rPr>
        <w:t xml:space="preserve">        </w:t>
      </w:r>
    </w:p>
    <w:tbl>
      <w:tblPr>
        <w:tblpPr w:leftFromText="180" w:rightFromText="180" w:vertAnchor="text" w:horzAnchor="margin" w:tblpXSpec="right" w:tblpY="-22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1"/>
        <w:gridCol w:w="324"/>
        <w:gridCol w:w="464"/>
        <w:gridCol w:w="465"/>
        <w:gridCol w:w="465"/>
        <w:gridCol w:w="464"/>
        <w:gridCol w:w="465"/>
        <w:gridCol w:w="465"/>
        <w:gridCol w:w="464"/>
        <w:gridCol w:w="465"/>
        <w:gridCol w:w="465"/>
        <w:gridCol w:w="464"/>
        <w:gridCol w:w="465"/>
        <w:gridCol w:w="465"/>
        <w:gridCol w:w="276"/>
      </w:tblGrid>
      <w:tr w:rsidR="00D20776" w:rsidRPr="0072489E" w14:paraId="15D0C890" w14:textId="77777777" w:rsidTr="007C4F39">
        <w:trPr>
          <w:cantSplit/>
          <w:trHeight w:val="264"/>
        </w:trPr>
        <w:tc>
          <w:tcPr>
            <w:tcW w:w="921" w:type="dxa"/>
            <w:vMerge w:val="restart"/>
            <w:vAlign w:val="center"/>
          </w:tcPr>
          <w:p w14:paraId="64644F1E" w14:textId="0483C365" w:rsidR="00D20776" w:rsidRPr="0072489E" w:rsidRDefault="00AE64A1" w:rsidP="006C2BAB">
            <w:pPr>
              <w:pStyle w:val="a5"/>
              <w:tabs>
                <w:tab w:val="clear" w:pos="4153"/>
                <w:tab w:val="clear" w:pos="8306"/>
              </w:tabs>
              <w:adjustRightInd w:val="0"/>
              <w:ind w:leftChars="-40" w:left="-84"/>
              <w:jc w:val="center"/>
              <w:rPr>
                <w:rFonts w:ascii="宋体" w:eastAsia="宋体" w:hAnsi="宋体"/>
              </w:rPr>
            </w:pPr>
            <w:r>
              <w:rPr>
                <w:rFonts w:ascii="宋体" w:eastAsia="宋体" w:hAnsi="宋体" w:hint="eastAsia"/>
              </w:rPr>
              <w:t>认购</w:t>
            </w:r>
            <w:r w:rsidR="00D20776">
              <w:rPr>
                <w:rFonts w:ascii="宋体" w:eastAsia="宋体" w:hAnsi="宋体" w:hint="eastAsia"/>
              </w:rPr>
              <w:t>份额</w:t>
            </w:r>
          </w:p>
        </w:tc>
        <w:tc>
          <w:tcPr>
            <w:tcW w:w="324" w:type="dxa"/>
            <w:vAlign w:val="center"/>
          </w:tcPr>
          <w:p w14:paraId="773C1CAB" w14:textId="77777777" w:rsidR="00D20776" w:rsidRPr="0072489E" w:rsidRDefault="00D2077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rPr>
              <w:t>大写</w:t>
            </w:r>
          </w:p>
        </w:tc>
        <w:tc>
          <w:tcPr>
            <w:tcW w:w="5852" w:type="dxa"/>
            <w:gridSpan w:val="13"/>
            <w:vAlign w:val="bottom"/>
          </w:tcPr>
          <w:p w14:paraId="5824C61A" w14:textId="1EFCAE19" w:rsidR="00D20776" w:rsidRPr="0072489E" w:rsidRDefault="00D20776" w:rsidP="006C2BAB">
            <w:pPr>
              <w:pStyle w:val="a5"/>
              <w:tabs>
                <w:tab w:val="clear" w:pos="4153"/>
                <w:tab w:val="clear" w:pos="8306"/>
              </w:tabs>
              <w:adjustRightInd w:val="0"/>
              <w:jc w:val="both"/>
              <w:rPr>
                <w:rFonts w:ascii="宋体" w:eastAsia="宋体" w:hAnsi="宋体"/>
                <w:u w:val="single"/>
              </w:rPr>
            </w:pPr>
            <w:r w:rsidRPr="0072489E">
              <w:rPr>
                <w:rFonts w:ascii="宋体" w:eastAsia="宋体" w:hAnsi="宋体" w:hint="eastAsia"/>
                <w:u w:val="single"/>
              </w:rPr>
              <w:t xml:space="preserve"> </w:t>
            </w:r>
            <w:r w:rsidR="009C51C4">
              <w:rPr>
                <w:rFonts w:ascii="宋体" w:eastAsia="宋体" w:hAnsi="宋体"/>
                <w:u w:val="single"/>
              </w:rPr>
              <w:t xml:space="preserve">  </w:t>
            </w:r>
            <w:r w:rsidRPr="0072489E">
              <w:rPr>
                <w:rFonts w:ascii="宋体" w:eastAsia="宋体" w:hAnsi="宋体" w:hint="eastAsia"/>
                <w:u w:val="single"/>
              </w:rPr>
              <w:t xml:space="preserve">拾   亿   </w:t>
            </w:r>
            <w:proofErr w:type="gramStart"/>
            <w:r w:rsidRPr="0072489E">
              <w:rPr>
                <w:rFonts w:ascii="宋体" w:eastAsia="宋体" w:hAnsi="宋体" w:hint="eastAsia"/>
                <w:u w:val="single"/>
              </w:rPr>
              <w:t>仟</w:t>
            </w:r>
            <w:proofErr w:type="gramEnd"/>
            <w:r w:rsidRPr="0072489E">
              <w:rPr>
                <w:rFonts w:ascii="宋体" w:eastAsia="宋体" w:hAnsi="宋体" w:hint="eastAsia"/>
                <w:u w:val="single"/>
              </w:rPr>
              <w:t xml:space="preserve">   </w:t>
            </w:r>
            <w:proofErr w:type="gramStart"/>
            <w:r w:rsidRPr="0072489E">
              <w:rPr>
                <w:rFonts w:ascii="宋体" w:eastAsia="宋体" w:hAnsi="宋体" w:hint="eastAsia"/>
                <w:u w:val="single"/>
              </w:rPr>
              <w:t>佰</w:t>
            </w:r>
            <w:proofErr w:type="gramEnd"/>
            <w:r w:rsidRPr="0072489E">
              <w:rPr>
                <w:rFonts w:ascii="宋体" w:eastAsia="宋体" w:hAnsi="宋体" w:hint="eastAsia"/>
                <w:u w:val="single"/>
              </w:rPr>
              <w:t xml:space="preserve">   拾   万   </w:t>
            </w:r>
            <w:proofErr w:type="gramStart"/>
            <w:r w:rsidRPr="0072489E">
              <w:rPr>
                <w:rFonts w:ascii="宋体" w:eastAsia="宋体" w:hAnsi="宋体" w:hint="eastAsia"/>
                <w:u w:val="single"/>
              </w:rPr>
              <w:t>仟</w:t>
            </w:r>
            <w:proofErr w:type="gramEnd"/>
            <w:r w:rsidRPr="0072489E">
              <w:rPr>
                <w:rFonts w:ascii="宋体" w:eastAsia="宋体" w:hAnsi="宋体" w:hint="eastAsia"/>
                <w:u w:val="single"/>
              </w:rPr>
              <w:t xml:space="preserve">   </w:t>
            </w:r>
            <w:proofErr w:type="gramStart"/>
            <w:r w:rsidRPr="0072489E">
              <w:rPr>
                <w:rFonts w:ascii="宋体" w:eastAsia="宋体" w:hAnsi="宋体" w:hint="eastAsia"/>
                <w:u w:val="single"/>
              </w:rPr>
              <w:t>佰</w:t>
            </w:r>
            <w:proofErr w:type="gramEnd"/>
            <w:r w:rsidRPr="0072489E">
              <w:rPr>
                <w:rFonts w:ascii="宋体" w:eastAsia="宋体" w:hAnsi="宋体" w:hint="eastAsia"/>
                <w:u w:val="single"/>
              </w:rPr>
              <w:t xml:space="preserve">   拾   </w:t>
            </w:r>
            <w:r>
              <w:rPr>
                <w:rFonts w:ascii="宋体" w:eastAsia="宋体" w:hAnsi="宋体" w:hint="eastAsia"/>
                <w:u w:val="single"/>
              </w:rPr>
              <w:t>点</w:t>
            </w:r>
            <w:r w:rsidRPr="0072489E">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份</w:t>
            </w:r>
            <w:r w:rsidRPr="0072489E">
              <w:rPr>
                <w:rFonts w:ascii="宋体" w:eastAsia="宋体" w:hAnsi="宋体" w:hint="eastAsia"/>
                <w:u w:val="single"/>
              </w:rPr>
              <w:t xml:space="preserve"> </w:t>
            </w:r>
          </w:p>
        </w:tc>
      </w:tr>
      <w:tr w:rsidR="00D20776" w:rsidRPr="0072489E" w14:paraId="7E47809C" w14:textId="77777777" w:rsidTr="007C4F39">
        <w:trPr>
          <w:cantSplit/>
          <w:trHeight w:val="214"/>
        </w:trPr>
        <w:tc>
          <w:tcPr>
            <w:tcW w:w="921" w:type="dxa"/>
            <w:vMerge/>
            <w:vAlign w:val="center"/>
          </w:tcPr>
          <w:p w14:paraId="05AAEC1F" w14:textId="77777777" w:rsidR="00D20776" w:rsidRPr="0072489E" w:rsidRDefault="00D20776" w:rsidP="006C2BAB">
            <w:pPr>
              <w:pStyle w:val="a5"/>
              <w:tabs>
                <w:tab w:val="clear" w:pos="4153"/>
                <w:tab w:val="clear" w:pos="8306"/>
              </w:tabs>
              <w:adjustRightInd w:val="0"/>
              <w:ind w:leftChars="-40" w:left="-84"/>
              <w:jc w:val="center"/>
              <w:rPr>
                <w:rFonts w:ascii="宋体" w:eastAsia="宋体" w:hAnsi="宋体"/>
                <w:kern w:val="0"/>
              </w:rPr>
            </w:pPr>
          </w:p>
        </w:tc>
        <w:tc>
          <w:tcPr>
            <w:tcW w:w="324" w:type="dxa"/>
            <w:vMerge w:val="restart"/>
            <w:vAlign w:val="center"/>
          </w:tcPr>
          <w:p w14:paraId="09311065" w14:textId="77777777" w:rsidR="00D20776" w:rsidRPr="0072489E" w:rsidRDefault="00D2077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rPr>
              <w:t>小写</w:t>
            </w:r>
          </w:p>
        </w:tc>
        <w:tc>
          <w:tcPr>
            <w:tcW w:w="464" w:type="dxa"/>
            <w:vAlign w:val="center"/>
          </w:tcPr>
          <w:p w14:paraId="3A4EAFD5" w14:textId="77777777" w:rsidR="00D20776" w:rsidRPr="0072489E" w:rsidRDefault="00D2077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拾</w:t>
            </w:r>
          </w:p>
        </w:tc>
        <w:tc>
          <w:tcPr>
            <w:tcW w:w="465" w:type="dxa"/>
            <w:vAlign w:val="center"/>
          </w:tcPr>
          <w:p w14:paraId="77BC609B" w14:textId="77777777" w:rsidR="00D20776" w:rsidRPr="0072489E" w:rsidRDefault="00D2077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亿</w:t>
            </w:r>
          </w:p>
        </w:tc>
        <w:tc>
          <w:tcPr>
            <w:tcW w:w="465" w:type="dxa"/>
            <w:vAlign w:val="center"/>
          </w:tcPr>
          <w:p w14:paraId="10D31F89" w14:textId="77777777" w:rsidR="00D20776" w:rsidRPr="0072489E" w:rsidRDefault="00D2077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仟</w:t>
            </w:r>
          </w:p>
        </w:tc>
        <w:tc>
          <w:tcPr>
            <w:tcW w:w="464" w:type="dxa"/>
            <w:vAlign w:val="center"/>
          </w:tcPr>
          <w:p w14:paraId="0E6D7CC0" w14:textId="77777777" w:rsidR="00D20776" w:rsidRPr="0072489E" w:rsidRDefault="00D2077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佰</w:t>
            </w:r>
          </w:p>
        </w:tc>
        <w:tc>
          <w:tcPr>
            <w:tcW w:w="465" w:type="dxa"/>
            <w:vAlign w:val="center"/>
          </w:tcPr>
          <w:p w14:paraId="19578B26" w14:textId="77777777" w:rsidR="00D20776" w:rsidRPr="0072489E" w:rsidRDefault="00D2077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拾</w:t>
            </w:r>
          </w:p>
        </w:tc>
        <w:tc>
          <w:tcPr>
            <w:tcW w:w="465" w:type="dxa"/>
            <w:vAlign w:val="center"/>
          </w:tcPr>
          <w:p w14:paraId="4E81E986" w14:textId="77777777" w:rsidR="00D20776" w:rsidRPr="0072489E" w:rsidRDefault="00D2077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万</w:t>
            </w:r>
          </w:p>
        </w:tc>
        <w:tc>
          <w:tcPr>
            <w:tcW w:w="464" w:type="dxa"/>
            <w:vAlign w:val="center"/>
          </w:tcPr>
          <w:p w14:paraId="68E8A6C6" w14:textId="77777777" w:rsidR="00D20776" w:rsidRPr="0072489E" w:rsidRDefault="00D2077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仟</w:t>
            </w:r>
          </w:p>
        </w:tc>
        <w:tc>
          <w:tcPr>
            <w:tcW w:w="465" w:type="dxa"/>
            <w:vAlign w:val="center"/>
          </w:tcPr>
          <w:p w14:paraId="4052E5C0" w14:textId="77777777" w:rsidR="00D20776" w:rsidRPr="0072489E" w:rsidRDefault="00D2077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佰</w:t>
            </w:r>
          </w:p>
        </w:tc>
        <w:tc>
          <w:tcPr>
            <w:tcW w:w="465" w:type="dxa"/>
            <w:vAlign w:val="center"/>
          </w:tcPr>
          <w:p w14:paraId="4744DF33" w14:textId="77777777" w:rsidR="00D20776" w:rsidRPr="0072489E" w:rsidRDefault="00D2077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拾</w:t>
            </w:r>
          </w:p>
        </w:tc>
        <w:tc>
          <w:tcPr>
            <w:tcW w:w="464" w:type="dxa"/>
            <w:vAlign w:val="center"/>
          </w:tcPr>
          <w:p w14:paraId="3833894F" w14:textId="77777777" w:rsidR="00D20776" w:rsidRPr="0072489E" w:rsidRDefault="00D20776" w:rsidP="006C2BAB">
            <w:pPr>
              <w:pStyle w:val="a5"/>
              <w:tabs>
                <w:tab w:val="clear" w:pos="4153"/>
                <w:tab w:val="clear" w:pos="8306"/>
              </w:tabs>
              <w:adjustRightInd w:val="0"/>
              <w:ind w:leftChars="-40" w:left="-84"/>
              <w:jc w:val="center"/>
              <w:rPr>
                <w:rFonts w:ascii="宋体" w:eastAsia="宋体" w:hAnsi="宋体"/>
                <w:kern w:val="0"/>
              </w:rPr>
            </w:pPr>
            <w:r>
              <w:rPr>
                <w:rFonts w:ascii="宋体" w:eastAsia="宋体" w:hAnsi="宋体" w:hint="eastAsia"/>
                <w:kern w:val="0"/>
              </w:rPr>
              <w:t>点</w:t>
            </w:r>
          </w:p>
        </w:tc>
        <w:tc>
          <w:tcPr>
            <w:tcW w:w="465" w:type="dxa"/>
            <w:vAlign w:val="center"/>
          </w:tcPr>
          <w:p w14:paraId="2C27771D" w14:textId="77777777" w:rsidR="00D20776" w:rsidRPr="0072489E" w:rsidRDefault="00D20776" w:rsidP="006C2BAB">
            <w:pPr>
              <w:pStyle w:val="a5"/>
              <w:tabs>
                <w:tab w:val="clear" w:pos="4153"/>
                <w:tab w:val="clear" w:pos="8306"/>
              </w:tabs>
              <w:adjustRightInd w:val="0"/>
              <w:ind w:leftChars="-40" w:left="-84"/>
              <w:jc w:val="center"/>
              <w:rPr>
                <w:rFonts w:ascii="宋体" w:eastAsia="宋体" w:hAnsi="宋体"/>
                <w:kern w:val="0"/>
              </w:rPr>
            </w:pPr>
          </w:p>
        </w:tc>
        <w:tc>
          <w:tcPr>
            <w:tcW w:w="465" w:type="dxa"/>
            <w:vAlign w:val="center"/>
          </w:tcPr>
          <w:p w14:paraId="01115E18" w14:textId="77777777" w:rsidR="00D20776" w:rsidRPr="0072489E" w:rsidRDefault="00D20776" w:rsidP="006C2BAB">
            <w:pPr>
              <w:pStyle w:val="a5"/>
              <w:tabs>
                <w:tab w:val="clear" w:pos="4153"/>
                <w:tab w:val="clear" w:pos="8306"/>
              </w:tabs>
              <w:adjustRightInd w:val="0"/>
              <w:ind w:leftChars="-40" w:left="-84"/>
              <w:jc w:val="center"/>
              <w:rPr>
                <w:rFonts w:ascii="宋体" w:eastAsia="宋体" w:hAnsi="宋体"/>
                <w:kern w:val="0"/>
              </w:rPr>
            </w:pPr>
          </w:p>
        </w:tc>
        <w:tc>
          <w:tcPr>
            <w:tcW w:w="276" w:type="dxa"/>
            <w:vMerge w:val="restart"/>
            <w:vAlign w:val="center"/>
          </w:tcPr>
          <w:p w14:paraId="125367EF" w14:textId="77777777" w:rsidR="00D20776" w:rsidRDefault="00D20776" w:rsidP="009C51C4">
            <w:pPr>
              <w:pStyle w:val="a5"/>
              <w:tabs>
                <w:tab w:val="clear" w:pos="4153"/>
                <w:tab w:val="clear" w:pos="8306"/>
              </w:tabs>
              <w:adjustRightInd w:val="0"/>
              <w:ind w:leftChars="-40" w:left="-84"/>
              <w:jc w:val="center"/>
              <w:rPr>
                <w:rFonts w:ascii="宋体" w:eastAsia="宋体" w:hAnsi="宋体"/>
                <w:kern w:val="0"/>
              </w:rPr>
            </w:pPr>
          </w:p>
          <w:p w14:paraId="24C6EB8F" w14:textId="77777777" w:rsidR="00D20776" w:rsidRPr="0072489E" w:rsidRDefault="00D20776" w:rsidP="009C51C4">
            <w:pPr>
              <w:pStyle w:val="a5"/>
              <w:tabs>
                <w:tab w:val="clear" w:pos="4153"/>
                <w:tab w:val="clear" w:pos="8306"/>
              </w:tabs>
              <w:adjustRightInd w:val="0"/>
              <w:ind w:leftChars="-40" w:left="-84"/>
              <w:jc w:val="center"/>
              <w:rPr>
                <w:rFonts w:ascii="宋体" w:eastAsia="宋体" w:hAnsi="宋体"/>
                <w:kern w:val="0"/>
              </w:rPr>
            </w:pPr>
            <w:r>
              <w:rPr>
                <w:rFonts w:ascii="宋体" w:eastAsia="宋体" w:hAnsi="宋体" w:hint="eastAsia"/>
                <w:kern w:val="0"/>
              </w:rPr>
              <w:t>份</w:t>
            </w:r>
          </w:p>
        </w:tc>
      </w:tr>
      <w:tr w:rsidR="00D20776" w:rsidRPr="0072489E" w14:paraId="7894AEFB" w14:textId="77777777" w:rsidTr="007C4F39">
        <w:trPr>
          <w:cantSplit/>
          <w:trHeight w:val="60"/>
        </w:trPr>
        <w:tc>
          <w:tcPr>
            <w:tcW w:w="921" w:type="dxa"/>
            <w:vMerge/>
            <w:vAlign w:val="center"/>
          </w:tcPr>
          <w:p w14:paraId="181DD6F3" w14:textId="77777777" w:rsidR="00D20776" w:rsidRDefault="00D20776" w:rsidP="006C2BAB">
            <w:pPr>
              <w:pStyle w:val="a5"/>
              <w:tabs>
                <w:tab w:val="clear" w:pos="4153"/>
                <w:tab w:val="clear" w:pos="8306"/>
              </w:tabs>
              <w:adjustRightInd w:val="0"/>
              <w:ind w:leftChars="-40" w:left="-84"/>
              <w:jc w:val="center"/>
              <w:rPr>
                <w:rFonts w:ascii="宋体" w:hAnsi="宋体"/>
                <w:kern w:val="0"/>
              </w:rPr>
            </w:pPr>
          </w:p>
        </w:tc>
        <w:tc>
          <w:tcPr>
            <w:tcW w:w="324" w:type="dxa"/>
            <w:vMerge/>
            <w:vAlign w:val="center"/>
          </w:tcPr>
          <w:p w14:paraId="4BCBE44B" w14:textId="77777777" w:rsidR="00D20776" w:rsidRDefault="00D20776" w:rsidP="006C2BAB">
            <w:pPr>
              <w:pStyle w:val="a5"/>
              <w:tabs>
                <w:tab w:val="clear" w:pos="4153"/>
                <w:tab w:val="clear" w:pos="8306"/>
              </w:tabs>
              <w:adjustRightInd w:val="0"/>
              <w:ind w:leftChars="-40" w:left="-84"/>
              <w:jc w:val="center"/>
              <w:rPr>
                <w:rFonts w:ascii="宋体" w:hAnsi="宋体"/>
              </w:rPr>
            </w:pPr>
          </w:p>
        </w:tc>
        <w:tc>
          <w:tcPr>
            <w:tcW w:w="464" w:type="dxa"/>
            <w:vAlign w:val="center"/>
          </w:tcPr>
          <w:p w14:paraId="6801FE0A" w14:textId="77777777" w:rsidR="00D20776" w:rsidRPr="0072489E" w:rsidRDefault="00D20776" w:rsidP="006C2BAB">
            <w:pPr>
              <w:pStyle w:val="a5"/>
              <w:tabs>
                <w:tab w:val="clear" w:pos="4153"/>
                <w:tab w:val="clear" w:pos="8306"/>
              </w:tabs>
              <w:adjustRightInd w:val="0"/>
              <w:ind w:leftChars="-40" w:left="-84"/>
              <w:jc w:val="center"/>
              <w:rPr>
                <w:rFonts w:ascii="宋体" w:hAnsi="宋体"/>
                <w:kern w:val="0"/>
              </w:rPr>
            </w:pPr>
          </w:p>
        </w:tc>
        <w:tc>
          <w:tcPr>
            <w:tcW w:w="465" w:type="dxa"/>
            <w:vAlign w:val="center"/>
          </w:tcPr>
          <w:p w14:paraId="2F7BBBF2" w14:textId="77777777" w:rsidR="00D20776" w:rsidRPr="0072489E" w:rsidRDefault="00D20776" w:rsidP="006C2BAB">
            <w:pPr>
              <w:pStyle w:val="a5"/>
              <w:tabs>
                <w:tab w:val="clear" w:pos="4153"/>
                <w:tab w:val="clear" w:pos="8306"/>
              </w:tabs>
              <w:adjustRightInd w:val="0"/>
              <w:ind w:leftChars="-40" w:left="-84"/>
              <w:jc w:val="center"/>
              <w:rPr>
                <w:rFonts w:ascii="宋体" w:hAnsi="宋体"/>
                <w:kern w:val="0"/>
              </w:rPr>
            </w:pPr>
          </w:p>
        </w:tc>
        <w:tc>
          <w:tcPr>
            <w:tcW w:w="465" w:type="dxa"/>
            <w:vAlign w:val="center"/>
          </w:tcPr>
          <w:p w14:paraId="38E6057C" w14:textId="77777777" w:rsidR="00D20776" w:rsidRPr="0072489E" w:rsidRDefault="00D20776" w:rsidP="006C2BAB">
            <w:pPr>
              <w:pStyle w:val="a5"/>
              <w:tabs>
                <w:tab w:val="clear" w:pos="4153"/>
                <w:tab w:val="clear" w:pos="8306"/>
              </w:tabs>
              <w:adjustRightInd w:val="0"/>
              <w:ind w:leftChars="-40" w:left="-84"/>
              <w:jc w:val="center"/>
              <w:rPr>
                <w:rFonts w:ascii="宋体" w:hAnsi="宋体"/>
                <w:kern w:val="0"/>
              </w:rPr>
            </w:pPr>
          </w:p>
        </w:tc>
        <w:tc>
          <w:tcPr>
            <w:tcW w:w="464" w:type="dxa"/>
            <w:vAlign w:val="center"/>
          </w:tcPr>
          <w:p w14:paraId="6B6D4654" w14:textId="77777777" w:rsidR="00D20776" w:rsidRPr="0072489E" w:rsidRDefault="00D20776" w:rsidP="006C2BAB">
            <w:pPr>
              <w:pStyle w:val="a5"/>
              <w:tabs>
                <w:tab w:val="clear" w:pos="4153"/>
                <w:tab w:val="clear" w:pos="8306"/>
              </w:tabs>
              <w:adjustRightInd w:val="0"/>
              <w:ind w:leftChars="-40" w:left="-84"/>
              <w:jc w:val="center"/>
              <w:rPr>
                <w:rFonts w:ascii="宋体" w:hAnsi="宋体"/>
                <w:kern w:val="0"/>
              </w:rPr>
            </w:pPr>
          </w:p>
        </w:tc>
        <w:tc>
          <w:tcPr>
            <w:tcW w:w="465" w:type="dxa"/>
            <w:vAlign w:val="center"/>
          </w:tcPr>
          <w:p w14:paraId="5A2FEE03" w14:textId="77777777" w:rsidR="00D20776" w:rsidRPr="0072489E" w:rsidRDefault="00D20776" w:rsidP="006C2BAB">
            <w:pPr>
              <w:pStyle w:val="a5"/>
              <w:tabs>
                <w:tab w:val="clear" w:pos="4153"/>
                <w:tab w:val="clear" w:pos="8306"/>
              </w:tabs>
              <w:adjustRightInd w:val="0"/>
              <w:ind w:leftChars="-40" w:left="-84"/>
              <w:jc w:val="center"/>
              <w:rPr>
                <w:rFonts w:ascii="宋体" w:hAnsi="宋体"/>
                <w:kern w:val="0"/>
              </w:rPr>
            </w:pPr>
          </w:p>
        </w:tc>
        <w:tc>
          <w:tcPr>
            <w:tcW w:w="465" w:type="dxa"/>
            <w:vAlign w:val="center"/>
          </w:tcPr>
          <w:p w14:paraId="7BCADFB3" w14:textId="77777777" w:rsidR="00D20776" w:rsidRPr="0072489E" w:rsidRDefault="00D20776" w:rsidP="006C2BAB">
            <w:pPr>
              <w:pStyle w:val="a5"/>
              <w:tabs>
                <w:tab w:val="clear" w:pos="4153"/>
                <w:tab w:val="clear" w:pos="8306"/>
              </w:tabs>
              <w:adjustRightInd w:val="0"/>
              <w:ind w:leftChars="-40" w:left="-84"/>
              <w:jc w:val="center"/>
              <w:rPr>
                <w:rFonts w:ascii="宋体" w:hAnsi="宋体"/>
                <w:kern w:val="0"/>
              </w:rPr>
            </w:pPr>
          </w:p>
        </w:tc>
        <w:tc>
          <w:tcPr>
            <w:tcW w:w="464" w:type="dxa"/>
            <w:vAlign w:val="center"/>
          </w:tcPr>
          <w:p w14:paraId="30F4C479" w14:textId="77777777" w:rsidR="00D20776" w:rsidRPr="0072489E" w:rsidRDefault="00D20776" w:rsidP="006C2BAB">
            <w:pPr>
              <w:pStyle w:val="a5"/>
              <w:tabs>
                <w:tab w:val="clear" w:pos="4153"/>
                <w:tab w:val="clear" w:pos="8306"/>
              </w:tabs>
              <w:adjustRightInd w:val="0"/>
              <w:ind w:leftChars="-40" w:left="-84"/>
              <w:jc w:val="center"/>
              <w:rPr>
                <w:rFonts w:ascii="宋体" w:hAnsi="宋体"/>
                <w:kern w:val="0"/>
              </w:rPr>
            </w:pPr>
          </w:p>
        </w:tc>
        <w:tc>
          <w:tcPr>
            <w:tcW w:w="465" w:type="dxa"/>
            <w:vAlign w:val="center"/>
          </w:tcPr>
          <w:p w14:paraId="392225E8" w14:textId="77777777" w:rsidR="00D20776" w:rsidRPr="0072489E" w:rsidRDefault="00D20776" w:rsidP="006C2BAB">
            <w:pPr>
              <w:pStyle w:val="a5"/>
              <w:tabs>
                <w:tab w:val="clear" w:pos="4153"/>
                <w:tab w:val="clear" w:pos="8306"/>
              </w:tabs>
              <w:adjustRightInd w:val="0"/>
              <w:ind w:leftChars="-40" w:left="-84"/>
              <w:jc w:val="center"/>
              <w:rPr>
                <w:rFonts w:ascii="宋体" w:hAnsi="宋体"/>
                <w:kern w:val="0"/>
              </w:rPr>
            </w:pPr>
          </w:p>
        </w:tc>
        <w:tc>
          <w:tcPr>
            <w:tcW w:w="465" w:type="dxa"/>
            <w:vAlign w:val="center"/>
          </w:tcPr>
          <w:p w14:paraId="6E1507DA" w14:textId="77777777" w:rsidR="00D20776" w:rsidRPr="0072489E" w:rsidRDefault="00D20776" w:rsidP="006C2BAB">
            <w:pPr>
              <w:pStyle w:val="a5"/>
              <w:tabs>
                <w:tab w:val="clear" w:pos="4153"/>
                <w:tab w:val="clear" w:pos="8306"/>
              </w:tabs>
              <w:adjustRightInd w:val="0"/>
              <w:ind w:leftChars="-40" w:left="-84"/>
              <w:jc w:val="center"/>
              <w:rPr>
                <w:rFonts w:ascii="宋体" w:hAnsi="宋体"/>
                <w:kern w:val="0"/>
              </w:rPr>
            </w:pPr>
          </w:p>
        </w:tc>
        <w:tc>
          <w:tcPr>
            <w:tcW w:w="464" w:type="dxa"/>
            <w:vAlign w:val="center"/>
          </w:tcPr>
          <w:p w14:paraId="37DB167B" w14:textId="77777777" w:rsidR="00D20776" w:rsidRPr="0072489E" w:rsidRDefault="00D20776" w:rsidP="006C2BAB">
            <w:pPr>
              <w:pStyle w:val="a5"/>
              <w:tabs>
                <w:tab w:val="clear" w:pos="4153"/>
                <w:tab w:val="clear" w:pos="8306"/>
              </w:tabs>
              <w:adjustRightInd w:val="0"/>
              <w:ind w:leftChars="-40" w:left="-84"/>
              <w:jc w:val="center"/>
              <w:rPr>
                <w:rFonts w:ascii="宋体" w:hAnsi="宋体"/>
                <w:kern w:val="0"/>
              </w:rPr>
            </w:pPr>
          </w:p>
        </w:tc>
        <w:tc>
          <w:tcPr>
            <w:tcW w:w="465" w:type="dxa"/>
            <w:vAlign w:val="center"/>
          </w:tcPr>
          <w:p w14:paraId="6AFA2FE4" w14:textId="77777777" w:rsidR="00D20776" w:rsidRPr="0072489E" w:rsidRDefault="00D20776" w:rsidP="006C2BAB">
            <w:pPr>
              <w:pStyle w:val="a5"/>
              <w:tabs>
                <w:tab w:val="clear" w:pos="4153"/>
                <w:tab w:val="clear" w:pos="8306"/>
              </w:tabs>
              <w:adjustRightInd w:val="0"/>
              <w:ind w:leftChars="-40" w:left="-84"/>
              <w:jc w:val="center"/>
              <w:rPr>
                <w:rFonts w:ascii="宋体" w:hAnsi="宋体"/>
                <w:kern w:val="0"/>
              </w:rPr>
            </w:pPr>
          </w:p>
        </w:tc>
        <w:tc>
          <w:tcPr>
            <w:tcW w:w="465" w:type="dxa"/>
            <w:vAlign w:val="center"/>
          </w:tcPr>
          <w:p w14:paraId="1B0C3B69" w14:textId="77777777" w:rsidR="00D20776" w:rsidRPr="0072489E" w:rsidRDefault="00D20776" w:rsidP="006C2BAB">
            <w:pPr>
              <w:pStyle w:val="a5"/>
              <w:tabs>
                <w:tab w:val="clear" w:pos="4153"/>
                <w:tab w:val="clear" w:pos="8306"/>
              </w:tabs>
              <w:adjustRightInd w:val="0"/>
              <w:ind w:leftChars="-40" w:left="-84"/>
              <w:jc w:val="center"/>
              <w:rPr>
                <w:rFonts w:ascii="宋体" w:hAnsi="宋体"/>
                <w:kern w:val="0"/>
              </w:rPr>
            </w:pPr>
          </w:p>
        </w:tc>
        <w:tc>
          <w:tcPr>
            <w:tcW w:w="276" w:type="dxa"/>
            <w:vMerge/>
          </w:tcPr>
          <w:p w14:paraId="3F4FEF1B" w14:textId="77777777" w:rsidR="00D20776" w:rsidRPr="0072489E" w:rsidRDefault="00D20776" w:rsidP="006C2BAB">
            <w:pPr>
              <w:pStyle w:val="a5"/>
              <w:tabs>
                <w:tab w:val="clear" w:pos="4153"/>
                <w:tab w:val="clear" w:pos="8306"/>
              </w:tabs>
              <w:adjustRightInd w:val="0"/>
              <w:ind w:leftChars="-40" w:left="-84"/>
              <w:jc w:val="center"/>
              <w:rPr>
                <w:rFonts w:ascii="宋体" w:hAnsi="宋体"/>
                <w:kern w:val="0"/>
              </w:rPr>
            </w:pPr>
          </w:p>
        </w:tc>
      </w:tr>
    </w:tbl>
    <w:p w14:paraId="56470CB5" w14:textId="0A1C3CB1" w:rsidR="00AC3AD8" w:rsidRDefault="00AC3AD8" w:rsidP="00D20776">
      <w:pPr>
        <w:adjustRightInd w:val="0"/>
        <w:snapToGrid w:val="0"/>
        <w:spacing w:beforeLines="25" w:before="78" w:line="288" w:lineRule="auto"/>
        <w:rPr>
          <w:rFonts w:asciiTheme="minorEastAsia" w:hAnsiTheme="minorEastAsia" w:cs="黑体"/>
          <w:kern w:val="0"/>
          <w:sz w:val="18"/>
          <w:szCs w:val="18"/>
          <w:u w:val="single"/>
        </w:rPr>
      </w:pPr>
      <w:r w:rsidRPr="008823E4">
        <w:rPr>
          <w:rFonts w:asciiTheme="minorEastAsia" w:hAnsiTheme="minorEastAsia" w:cs="黑体" w:hint="eastAsia"/>
          <w:kern w:val="0"/>
          <w:sz w:val="18"/>
          <w:szCs w:val="18"/>
        </w:rPr>
        <w:t>基金名称：</w:t>
      </w:r>
      <w:proofErr w:type="gramStart"/>
      <w:r w:rsidRPr="008823E4">
        <w:rPr>
          <w:rFonts w:asciiTheme="minorEastAsia" w:hAnsiTheme="minorEastAsia" w:cs="黑体" w:hint="eastAsia"/>
          <w:kern w:val="0"/>
          <w:sz w:val="18"/>
          <w:szCs w:val="18"/>
        </w:rPr>
        <w:t>西部利</w:t>
      </w:r>
      <w:proofErr w:type="gramEnd"/>
      <w:r w:rsidRPr="008823E4">
        <w:rPr>
          <w:rFonts w:asciiTheme="minorEastAsia" w:hAnsiTheme="minorEastAsia" w:cs="黑体" w:hint="eastAsia"/>
          <w:kern w:val="0"/>
          <w:sz w:val="18"/>
          <w:szCs w:val="18"/>
        </w:rPr>
        <w:t>得</w:t>
      </w:r>
      <w:r>
        <w:rPr>
          <w:rFonts w:asciiTheme="minorEastAsia" w:hAnsiTheme="minorEastAsia" w:cs="黑体" w:hint="eastAsia"/>
          <w:kern w:val="0"/>
          <w:sz w:val="18"/>
          <w:szCs w:val="18"/>
          <w:u w:val="single"/>
        </w:rPr>
        <w:t xml:space="preserve">                </w:t>
      </w:r>
    </w:p>
    <w:p w14:paraId="5E2775C4" w14:textId="169AFA33" w:rsidR="00F66987" w:rsidRDefault="00F66987" w:rsidP="00D20776">
      <w:pPr>
        <w:adjustRightInd w:val="0"/>
        <w:snapToGrid w:val="0"/>
        <w:spacing w:beforeLines="25" w:before="78" w:line="288" w:lineRule="auto"/>
        <w:rPr>
          <w:rFonts w:asciiTheme="minorEastAsia" w:hAnsiTheme="minorEastAsia" w:cs="黑体"/>
          <w:kern w:val="0"/>
          <w:sz w:val="18"/>
          <w:szCs w:val="18"/>
          <w:u w:val="single"/>
        </w:rPr>
      </w:pPr>
      <w:r>
        <w:rPr>
          <w:rFonts w:asciiTheme="minorEastAsia" w:hAnsiTheme="minorEastAsia" w:cs="黑体" w:hint="eastAsia"/>
          <w:kern w:val="0"/>
          <w:sz w:val="18"/>
          <w:szCs w:val="18"/>
        </w:rPr>
        <w:t>认购</w:t>
      </w:r>
      <w:r>
        <w:rPr>
          <w:rFonts w:asciiTheme="minorEastAsia" w:hAnsiTheme="minorEastAsia" w:cs="黑体"/>
          <w:kern w:val="0"/>
          <w:sz w:val="18"/>
          <w:szCs w:val="18"/>
        </w:rPr>
        <w:t>手续费</w:t>
      </w:r>
      <w:r>
        <w:rPr>
          <w:rFonts w:asciiTheme="minorEastAsia" w:hAnsiTheme="minorEastAsia" w:cs="黑体" w:hint="eastAsia"/>
          <w:kern w:val="0"/>
          <w:sz w:val="18"/>
          <w:szCs w:val="18"/>
        </w:rPr>
        <w:t>（小写）</w:t>
      </w:r>
      <w:r>
        <w:rPr>
          <w:rFonts w:asciiTheme="minorEastAsia" w:hAnsiTheme="minorEastAsia" w:cs="黑体"/>
          <w:kern w:val="0"/>
          <w:sz w:val="18"/>
          <w:szCs w:val="18"/>
        </w:rPr>
        <w:t>：</w:t>
      </w:r>
      <w:r>
        <w:rPr>
          <w:rFonts w:asciiTheme="minorEastAsia" w:hAnsiTheme="minorEastAsia" w:cs="黑体" w:hint="eastAsia"/>
          <w:kern w:val="0"/>
          <w:sz w:val="18"/>
          <w:szCs w:val="18"/>
          <w:u w:val="single"/>
        </w:rPr>
        <w:t xml:space="preserve">                </w:t>
      </w:r>
      <w:r>
        <w:rPr>
          <w:rFonts w:asciiTheme="minorEastAsia" w:hAnsiTheme="minorEastAsia" w:cs="黑体"/>
          <w:kern w:val="0"/>
          <w:sz w:val="18"/>
          <w:szCs w:val="18"/>
          <w:u w:val="single"/>
        </w:rPr>
        <w:t xml:space="preserve">      </w:t>
      </w:r>
    </w:p>
    <w:p w14:paraId="52782F4C" w14:textId="1EB726AB" w:rsidR="00824139" w:rsidRDefault="00F66987" w:rsidP="00801EB1">
      <w:pPr>
        <w:adjustRightInd w:val="0"/>
        <w:snapToGrid w:val="0"/>
        <w:spacing w:beforeLines="25" w:before="78" w:line="288" w:lineRule="auto"/>
        <w:rPr>
          <w:rFonts w:asciiTheme="minorEastAsia" w:hAnsiTheme="minorEastAsia" w:cs="黑体"/>
          <w:kern w:val="0"/>
          <w:sz w:val="18"/>
          <w:szCs w:val="18"/>
        </w:rPr>
      </w:pPr>
      <w:r w:rsidRPr="00F66987">
        <w:rPr>
          <w:rFonts w:asciiTheme="minorEastAsia" w:hAnsiTheme="minorEastAsia" w:cs="黑体" w:hint="eastAsia"/>
          <w:kern w:val="0"/>
          <w:sz w:val="18"/>
          <w:szCs w:val="18"/>
        </w:rPr>
        <w:t>注</w:t>
      </w:r>
      <w:r w:rsidRPr="00F66987">
        <w:rPr>
          <w:rFonts w:asciiTheme="minorEastAsia" w:hAnsiTheme="minorEastAsia" w:cs="黑体"/>
          <w:kern w:val="0"/>
          <w:sz w:val="18"/>
          <w:szCs w:val="18"/>
        </w:rPr>
        <w:t>：</w:t>
      </w:r>
      <w:r w:rsidRPr="00F66987">
        <w:rPr>
          <w:rFonts w:asciiTheme="minorEastAsia" w:hAnsiTheme="minorEastAsia" w:cs="黑体" w:hint="eastAsia"/>
          <w:kern w:val="0"/>
          <w:sz w:val="18"/>
          <w:szCs w:val="18"/>
        </w:rPr>
        <w:t>认购</w:t>
      </w:r>
      <w:r w:rsidRPr="00F66987">
        <w:rPr>
          <w:rFonts w:asciiTheme="minorEastAsia" w:hAnsiTheme="minorEastAsia" w:cs="黑体"/>
          <w:kern w:val="0"/>
          <w:sz w:val="18"/>
          <w:szCs w:val="18"/>
        </w:rPr>
        <w:t>手续费以现金方式支付</w:t>
      </w:r>
      <w:r w:rsidRPr="00F66987">
        <w:rPr>
          <w:rFonts w:asciiTheme="minorEastAsia" w:hAnsiTheme="minorEastAsia" w:cs="黑体" w:hint="eastAsia"/>
          <w:kern w:val="0"/>
          <w:sz w:val="18"/>
          <w:szCs w:val="18"/>
        </w:rPr>
        <w:t>，</w:t>
      </w:r>
      <w:r w:rsidRPr="00F66987">
        <w:rPr>
          <w:rFonts w:asciiTheme="minorEastAsia" w:hAnsiTheme="minorEastAsia" w:cs="黑体"/>
          <w:kern w:val="0"/>
          <w:sz w:val="18"/>
          <w:szCs w:val="18"/>
        </w:rPr>
        <w:t>投资者划付的认购款包括认购份额所需金额及认购手续费</w:t>
      </w:r>
      <w:r>
        <w:rPr>
          <w:rFonts w:asciiTheme="minorEastAsia" w:hAnsiTheme="minorEastAsia" w:cs="黑体" w:hint="eastAsia"/>
          <w:kern w:val="0"/>
          <w:sz w:val="18"/>
          <w:szCs w:val="18"/>
        </w:rPr>
        <w:t>。</w:t>
      </w:r>
    </w:p>
    <w:p w14:paraId="378AEB3E" w14:textId="77777777" w:rsidR="003B2771" w:rsidRPr="00B77079" w:rsidRDefault="0033190E" w:rsidP="003B2771">
      <w:pPr>
        <w:rPr>
          <w:rFonts w:ascii="黑体" w:eastAsia="黑体" w:cs="黑体"/>
          <w:kern w:val="0"/>
          <w:szCs w:val="21"/>
        </w:rPr>
      </w:pPr>
      <w:r>
        <w:rPr>
          <w:noProof/>
        </w:rPr>
        <mc:AlternateContent>
          <mc:Choice Requires="wps">
            <w:drawing>
              <wp:anchor distT="0" distB="0" distL="114300" distR="114300" simplePos="0" relativeHeight="251673600" behindDoc="0" locked="0" layoutInCell="1" allowOverlap="1" wp14:anchorId="41AEAC59" wp14:editId="1C4D4118">
                <wp:simplePos x="0" y="0"/>
                <wp:positionH relativeFrom="margin">
                  <wp:posOffset>-1270</wp:posOffset>
                </wp:positionH>
                <wp:positionV relativeFrom="paragraph">
                  <wp:posOffset>4445</wp:posOffset>
                </wp:positionV>
                <wp:extent cx="6629400" cy="229235"/>
                <wp:effectExtent l="0" t="0" r="19050" b="18415"/>
                <wp:wrapNone/>
                <wp:docPr id="9" name="矩形 9"/>
                <wp:cNvGraphicFramePr/>
                <a:graphic xmlns:a="http://schemas.openxmlformats.org/drawingml/2006/main">
                  <a:graphicData uri="http://schemas.microsoft.com/office/word/2010/wordprocessingShape">
                    <wps:wsp>
                      <wps:cNvSpPr/>
                      <wps:spPr>
                        <a:xfrm>
                          <a:off x="0" y="0"/>
                          <a:ext cx="6629400" cy="229235"/>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14:paraId="0C0553B3" w14:textId="77777777" w:rsidR="00C0208B" w:rsidRPr="00484C8C" w:rsidRDefault="0060578A" w:rsidP="00C0208B">
                            <w:pPr>
                              <w:pStyle w:val="a3"/>
                              <w:rPr>
                                <w:b/>
                                <w:position w:val="12"/>
                                <w:sz w:val="18"/>
                                <w:szCs w:val="18"/>
                              </w:rPr>
                            </w:pPr>
                            <w:r w:rsidRPr="00484C8C">
                              <w:rPr>
                                <w:rFonts w:hint="eastAsia"/>
                                <w:b/>
                                <w:position w:val="12"/>
                                <w:sz w:val="18"/>
                                <w:szCs w:val="18"/>
                              </w:rPr>
                              <w:t>投资</w:t>
                            </w:r>
                            <w:r w:rsidRPr="00484C8C">
                              <w:rPr>
                                <w:b/>
                                <w:position w:val="12"/>
                                <w:sz w:val="18"/>
                                <w:szCs w:val="18"/>
                              </w:rPr>
                              <w:t>者</w:t>
                            </w:r>
                            <w:r w:rsidR="00C0208B" w:rsidRPr="00484C8C">
                              <w:rPr>
                                <w:rFonts w:hint="eastAsia"/>
                                <w:b/>
                                <w:position w:val="12"/>
                                <w:sz w:val="18"/>
                                <w:szCs w:val="18"/>
                              </w:rPr>
                              <w:t>声明</w:t>
                            </w:r>
                            <w:r w:rsidRPr="00484C8C">
                              <w:rPr>
                                <w:rFonts w:hint="eastAsia"/>
                                <w:b/>
                                <w:position w:val="12"/>
                                <w:sz w:val="18"/>
                                <w:szCs w:val="18"/>
                              </w:rPr>
                              <w:t>及</w:t>
                            </w:r>
                            <w:r w:rsidRPr="00484C8C">
                              <w:rPr>
                                <w:b/>
                                <w:position w:val="12"/>
                                <w:sz w:val="18"/>
                                <w:szCs w:val="18"/>
                              </w:rPr>
                              <w:t>签署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AEAC59" id="矩形 9" o:spid="_x0000_s1028" style="position:absolute;left:0;text-align:left;margin-left:-.1pt;margin-top:.35pt;width:522pt;height:18.0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" fillcolor="#9cc2e5 [1940]" strokecolor="#9cc2e5 [1940]" strokeweight=".5pt">
                <v:textbox>
                  <w:txbxContent>
                    <w:p w14:paraId="0C0553B3" w14:textId="77777777" w:rsidR="00C0208B" w:rsidRPr="00484C8C" w:rsidRDefault="0060578A" w:rsidP="00C0208B">
                      <w:pPr>
                        <w:pStyle w:val="a3"/>
                        <w:rPr>
                          <w:b/>
                          <w:position w:val="12"/>
                          <w:sz w:val="18"/>
                          <w:szCs w:val="18"/>
                        </w:rPr>
                      </w:pPr>
                      <w:r w:rsidRPr="00484C8C">
                        <w:rPr>
                          <w:rFonts w:hint="eastAsia"/>
                          <w:b/>
                          <w:position w:val="12"/>
                          <w:sz w:val="18"/>
                          <w:szCs w:val="18"/>
                        </w:rPr>
                        <w:t>投资</w:t>
                      </w:r>
                      <w:r w:rsidRPr="00484C8C">
                        <w:rPr>
                          <w:b/>
                          <w:position w:val="12"/>
                          <w:sz w:val="18"/>
                          <w:szCs w:val="18"/>
                        </w:rPr>
                        <w:t>者</w:t>
                      </w:r>
                      <w:r w:rsidR="00C0208B" w:rsidRPr="00484C8C">
                        <w:rPr>
                          <w:rFonts w:hint="eastAsia"/>
                          <w:b/>
                          <w:position w:val="12"/>
                          <w:sz w:val="18"/>
                          <w:szCs w:val="18"/>
                        </w:rPr>
                        <w:t>声明</w:t>
                      </w:r>
                      <w:r w:rsidRPr="00484C8C">
                        <w:rPr>
                          <w:rFonts w:hint="eastAsia"/>
                          <w:b/>
                          <w:position w:val="12"/>
                          <w:sz w:val="18"/>
                          <w:szCs w:val="18"/>
                        </w:rPr>
                        <w:t>及</w:t>
                      </w:r>
                      <w:r w:rsidRPr="00484C8C">
                        <w:rPr>
                          <w:b/>
                          <w:position w:val="12"/>
                          <w:sz w:val="18"/>
                          <w:szCs w:val="18"/>
                        </w:rPr>
                        <w:t>签署</w:t>
                      </w:r>
                    </w:p>
                  </w:txbxContent>
                </v:textbox>
                <w10:wrap anchorx="margin"/>
              </v:rect>
            </w:pict>
          </mc:Fallback>
        </mc:AlternateContent>
      </w:r>
    </w:p>
    <w:p w14:paraId="5AC703DE" w14:textId="77777777" w:rsidR="00F66987" w:rsidRDefault="00F66987" w:rsidP="00824139">
      <w:pPr>
        <w:spacing w:line="239" w:lineRule="exact"/>
        <w:ind w:left="100" w:right="140" w:firstLine="360"/>
        <w:rPr>
          <w:rFonts w:ascii="Calibri" w:eastAsia="Calibri" w:hAnsi="Calibri" w:cs="Calibri"/>
          <w:sz w:val="18"/>
          <w:szCs w:val="18"/>
        </w:rPr>
      </w:pPr>
    </w:p>
    <w:p w14:paraId="78791BB0" w14:textId="77777777" w:rsidR="00824139" w:rsidRPr="00F66987" w:rsidRDefault="00824139" w:rsidP="00F66987">
      <w:pPr>
        <w:adjustRightInd w:val="0"/>
        <w:snapToGrid w:val="0"/>
        <w:spacing w:beforeLines="25" w:before="78" w:line="288" w:lineRule="auto"/>
        <w:rPr>
          <w:rFonts w:asciiTheme="minorEastAsia" w:hAnsiTheme="minorEastAsia" w:cs="黑体"/>
          <w:kern w:val="0"/>
          <w:sz w:val="18"/>
          <w:szCs w:val="18"/>
        </w:rPr>
      </w:pPr>
      <w:r w:rsidRPr="00F66987">
        <w:rPr>
          <w:rFonts w:asciiTheme="minorEastAsia" w:hAnsiTheme="minorEastAsia" w:cs="黑体"/>
          <w:kern w:val="0"/>
          <w:sz w:val="18"/>
          <w:szCs w:val="18"/>
        </w:rPr>
        <w:t>1、本投资者已经了解国家有关基金的法律、法规及相关政策，并已详细阅读有关的业务规则、投资人权益须知及本表背面条款等文件，同意接受上述文件中所载明的所有条款。本投资者承诺用于投资的资金来源合法合规，且提供的所有资料真实、准确、完整、有效。若相关关键信息发生重要变化将及时告知贵司，如因资料不实或更改不及时而导致的风险由本投资者自行承担。</w:t>
      </w:r>
    </w:p>
    <w:p w14:paraId="73BF7FC1" w14:textId="77777777" w:rsidR="00824139" w:rsidRPr="00F66987" w:rsidRDefault="00824139" w:rsidP="00F66987">
      <w:pPr>
        <w:adjustRightInd w:val="0"/>
        <w:snapToGrid w:val="0"/>
        <w:spacing w:beforeLines="25" w:before="78" w:line="288" w:lineRule="auto"/>
        <w:rPr>
          <w:rFonts w:asciiTheme="minorEastAsia" w:hAnsiTheme="minorEastAsia" w:cs="黑体"/>
          <w:kern w:val="0"/>
          <w:sz w:val="18"/>
          <w:szCs w:val="18"/>
        </w:rPr>
      </w:pPr>
      <w:r w:rsidRPr="00F66987">
        <w:rPr>
          <w:rFonts w:asciiTheme="minorEastAsia" w:hAnsiTheme="minorEastAsia" w:cs="黑体"/>
          <w:kern w:val="0"/>
          <w:sz w:val="18"/>
          <w:szCs w:val="18"/>
        </w:rPr>
        <w:t>2、本投资者了解基金投资有风险，并已经谨慎评估自身风险承受能力，自愿承担相应的投资风险。</w:t>
      </w:r>
    </w:p>
    <w:p w14:paraId="1494FC5D" w14:textId="77777777" w:rsidR="00824139" w:rsidRDefault="00824139" w:rsidP="00824139">
      <w:pPr>
        <w:spacing w:line="41" w:lineRule="exact"/>
        <w:rPr>
          <w:sz w:val="24"/>
          <w:szCs w:val="24"/>
        </w:rPr>
      </w:pPr>
    </w:p>
    <w:p w14:paraId="36F260AA" w14:textId="2B09F4E0" w:rsidR="00824139" w:rsidRPr="00F66987" w:rsidRDefault="00824139" w:rsidP="00F66987">
      <w:pPr>
        <w:adjustRightInd w:val="0"/>
        <w:snapToGrid w:val="0"/>
        <w:spacing w:beforeLines="25" w:before="78" w:line="288" w:lineRule="auto"/>
        <w:rPr>
          <w:rFonts w:asciiTheme="minorEastAsia" w:hAnsiTheme="minorEastAsia" w:cs="黑体"/>
          <w:kern w:val="0"/>
          <w:sz w:val="18"/>
          <w:szCs w:val="18"/>
        </w:rPr>
      </w:pPr>
      <w:r w:rsidRPr="00F66987">
        <w:rPr>
          <w:rFonts w:asciiTheme="minorEastAsia" w:hAnsiTheme="minorEastAsia" w:cs="黑体"/>
          <w:kern w:val="0"/>
          <w:sz w:val="18"/>
          <w:szCs w:val="18"/>
        </w:rPr>
        <w:t>*温馨提示：投资者不按照规定提供相关信息，提供信息不真实、不准确、不完整的，应当依法承担相应法律责任，本公司有权拒绝向其销售产品或者提供服务。</w:t>
      </w:r>
    </w:p>
    <w:p w14:paraId="78C6AAA9" w14:textId="3ECEEA2D" w:rsidR="003C3624" w:rsidRDefault="003B2771" w:rsidP="00331B8C">
      <w:pPr>
        <w:autoSpaceDE w:val="0"/>
        <w:autoSpaceDN w:val="0"/>
        <w:adjustRightInd w:val="0"/>
        <w:spacing w:beforeLines="30" w:before="93"/>
        <w:jc w:val="left"/>
        <w:rPr>
          <w:rFonts w:asciiTheme="minorEastAsia" w:hAnsiTheme="minorEastAsia" w:cs="黑体"/>
          <w:kern w:val="0"/>
          <w:sz w:val="18"/>
          <w:szCs w:val="18"/>
        </w:rPr>
      </w:pPr>
      <w:r w:rsidRPr="0029788D">
        <w:rPr>
          <w:rFonts w:asciiTheme="minorEastAsia" w:hAnsiTheme="minorEastAsia" w:cs="黑体" w:hint="eastAsia"/>
          <w:kern w:val="0"/>
          <w:sz w:val="18"/>
          <w:szCs w:val="18"/>
        </w:rPr>
        <w:t>机构加盖预留印鉴：</w:t>
      </w:r>
      <w:r w:rsidRPr="0029788D">
        <w:rPr>
          <w:rFonts w:asciiTheme="minorEastAsia" w:hAnsiTheme="minorEastAsia" w:cs="黑体"/>
          <w:kern w:val="0"/>
          <w:sz w:val="18"/>
          <w:szCs w:val="18"/>
        </w:rPr>
        <w:t xml:space="preserve"> </w:t>
      </w:r>
      <w:r w:rsidR="00C0208B" w:rsidRPr="0029788D">
        <w:rPr>
          <w:rFonts w:asciiTheme="minorEastAsia" w:hAnsiTheme="minorEastAsia" w:cs="黑体"/>
          <w:kern w:val="0"/>
          <w:sz w:val="18"/>
          <w:szCs w:val="18"/>
        </w:rPr>
        <w:t xml:space="preserve">                             </w:t>
      </w:r>
      <w:r w:rsidR="0097614B">
        <w:rPr>
          <w:rFonts w:asciiTheme="minorEastAsia" w:hAnsiTheme="minorEastAsia" w:cs="黑体"/>
          <w:kern w:val="0"/>
          <w:sz w:val="18"/>
          <w:szCs w:val="18"/>
        </w:rPr>
        <w:t xml:space="preserve">        </w:t>
      </w:r>
      <w:r w:rsidRPr="0029788D">
        <w:rPr>
          <w:rFonts w:asciiTheme="minorEastAsia" w:hAnsiTheme="minorEastAsia" w:cs="黑体" w:hint="eastAsia"/>
          <w:kern w:val="0"/>
          <w:sz w:val="18"/>
          <w:szCs w:val="18"/>
        </w:rPr>
        <w:t>经办人签章：</w:t>
      </w:r>
      <w:r w:rsidR="0097614B">
        <w:rPr>
          <w:rFonts w:asciiTheme="minorEastAsia" w:hAnsiTheme="minorEastAsia" w:cs="黑体" w:hint="eastAsia"/>
          <w:kern w:val="0"/>
          <w:sz w:val="18"/>
          <w:szCs w:val="18"/>
        </w:rPr>
        <w:t xml:space="preserve">                   经办人联系电话</w:t>
      </w:r>
      <w:r w:rsidR="0097614B">
        <w:rPr>
          <w:rFonts w:asciiTheme="minorEastAsia" w:hAnsiTheme="minorEastAsia" w:cs="黑体"/>
          <w:kern w:val="0"/>
          <w:sz w:val="18"/>
          <w:szCs w:val="18"/>
        </w:rPr>
        <w:t>：</w:t>
      </w:r>
      <w:r w:rsidR="0097614B">
        <w:rPr>
          <w:rFonts w:asciiTheme="minorEastAsia" w:hAnsiTheme="minorEastAsia" w:cs="黑体" w:hint="eastAsia"/>
          <w:kern w:val="0"/>
          <w:sz w:val="18"/>
          <w:szCs w:val="18"/>
        </w:rPr>
        <w:t xml:space="preserve">                </w:t>
      </w:r>
      <w:r w:rsidR="00AE64A1" w:rsidRPr="00F84742">
        <w:rPr>
          <w:rFonts w:asciiTheme="minorEastAsia" w:hAnsiTheme="minorEastAsia" w:cs="黑体" w:hint="eastAsia"/>
          <w:kern w:val="0"/>
          <w:sz w:val="18"/>
          <w:szCs w:val="18"/>
        </w:rPr>
        <w:t>个人客户或代办人签字：</w:t>
      </w:r>
      <w:r w:rsidR="00AE64A1">
        <w:rPr>
          <w:rFonts w:asciiTheme="minorEastAsia" w:hAnsiTheme="minorEastAsia" w:cs="宋体"/>
          <w:color w:val="000000"/>
          <w:kern w:val="0"/>
          <w:sz w:val="20"/>
          <w:szCs w:val="20"/>
        </w:rPr>
        <w:t xml:space="preserve">  </w:t>
      </w:r>
      <w:r w:rsidR="0097614B">
        <w:rPr>
          <w:rFonts w:asciiTheme="minorEastAsia" w:hAnsiTheme="minorEastAsia" w:cs="黑体"/>
          <w:kern w:val="0"/>
          <w:sz w:val="18"/>
          <w:szCs w:val="18"/>
        </w:rPr>
        <w:tab/>
      </w:r>
    </w:p>
    <w:p w14:paraId="788E20D5" w14:textId="25079E02" w:rsidR="0029788D" w:rsidRDefault="003B2771" w:rsidP="009A4BDC">
      <w:pPr>
        <w:ind w:firstLineChars="2700" w:firstLine="4860"/>
        <w:rPr>
          <w:rFonts w:asciiTheme="minorEastAsia" w:hAnsiTheme="minorEastAsia" w:cs="黑体"/>
          <w:kern w:val="0"/>
          <w:sz w:val="18"/>
          <w:szCs w:val="18"/>
        </w:rPr>
      </w:pPr>
      <w:r w:rsidRPr="0029788D">
        <w:rPr>
          <w:rFonts w:asciiTheme="minorEastAsia" w:hAnsiTheme="minorEastAsia" w:cs="黑体"/>
          <w:kern w:val="0"/>
          <w:sz w:val="18"/>
          <w:szCs w:val="18"/>
        </w:rPr>
        <w:t xml:space="preserve"> </w:t>
      </w:r>
      <w:r w:rsidR="008F743A">
        <w:rPr>
          <w:rFonts w:asciiTheme="minorEastAsia" w:hAnsiTheme="minorEastAsia" w:cs="黑体"/>
          <w:kern w:val="0"/>
          <w:sz w:val="18"/>
          <w:szCs w:val="18"/>
        </w:rPr>
        <w:t xml:space="preserve">                   </w:t>
      </w:r>
      <w:r w:rsidR="0097614B">
        <w:rPr>
          <w:rFonts w:asciiTheme="minorEastAsia" w:hAnsiTheme="minorEastAsia" w:cs="黑体"/>
          <w:kern w:val="0"/>
          <w:sz w:val="18"/>
          <w:szCs w:val="18"/>
        </w:rPr>
        <w:t xml:space="preserve"> </w:t>
      </w:r>
      <w:r w:rsidRPr="0029788D">
        <w:rPr>
          <w:rFonts w:asciiTheme="minorEastAsia" w:hAnsiTheme="minorEastAsia" w:cs="黑体" w:hint="eastAsia"/>
          <w:kern w:val="0"/>
          <w:sz w:val="18"/>
          <w:szCs w:val="18"/>
        </w:rPr>
        <w:t>日期：</w:t>
      </w:r>
      <w:r w:rsidRPr="0029788D">
        <w:rPr>
          <w:rFonts w:asciiTheme="minorEastAsia" w:hAnsiTheme="minorEastAsia" w:cs="黑体"/>
          <w:kern w:val="0"/>
          <w:sz w:val="18"/>
          <w:szCs w:val="18"/>
        </w:rPr>
        <w:t xml:space="preserve"> </w:t>
      </w:r>
      <w:r w:rsidR="00D75743">
        <w:rPr>
          <w:rFonts w:asciiTheme="minorEastAsia" w:hAnsiTheme="minorEastAsia" w:cs="黑体"/>
          <w:kern w:val="0"/>
          <w:sz w:val="18"/>
          <w:szCs w:val="18"/>
        </w:rPr>
        <w:t xml:space="preserve"> </w:t>
      </w:r>
      <w:r w:rsidR="008F743A">
        <w:rPr>
          <w:rFonts w:asciiTheme="minorEastAsia" w:hAnsiTheme="minorEastAsia" w:cs="黑体"/>
          <w:kern w:val="0"/>
          <w:sz w:val="18"/>
          <w:szCs w:val="18"/>
        </w:rPr>
        <w:t xml:space="preserve"> </w:t>
      </w:r>
      <w:r w:rsidR="00D75743">
        <w:rPr>
          <w:rFonts w:asciiTheme="minorEastAsia" w:hAnsiTheme="minorEastAsia" w:cs="黑体"/>
          <w:kern w:val="0"/>
          <w:sz w:val="18"/>
          <w:szCs w:val="18"/>
        </w:rPr>
        <w:t xml:space="preserve">   </w:t>
      </w:r>
      <w:r w:rsidRPr="0029788D">
        <w:rPr>
          <w:rFonts w:asciiTheme="minorEastAsia" w:hAnsiTheme="minorEastAsia" w:cs="黑体" w:hint="eastAsia"/>
          <w:kern w:val="0"/>
          <w:sz w:val="18"/>
          <w:szCs w:val="18"/>
        </w:rPr>
        <w:t>年</w:t>
      </w:r>
      <w:r w:rsidR="00D75743">
        <w:rPr>
          <w:rFonts w:asciiTheme="minorEastAsia" w:hAnsiTheme="minorEastAsia" w:cs="黑体" w:hint="eastAsia"/>
          <w:kern w:val="0"/>
          <w:sz w:val="18"/>
          <w:szCs w:val="18"/>
        </w:rPr>
        <w:t xml:space="preserve">  </w:t>
      </w:r>
      <w:r w:rsidRPr="0029788D">
        <w:rPr>
          <w:rFonts w:asciiTheme="minorEastAsia" w:hAnsiTheme="minorEastAsia" w:cs="黑体"/>
          <w:kern w:val="0"/>
          <w:sz w:val="18"/>
          <w:szCs w:val="18"/>
        </w:rPr>
        <w:t xml:space="preserve"> </w:t>
      </w:r>
      <w:r w:rsidR="008F743A">
        <w:rPr>
          <w:rFonts w:asciiTheme="minorEastAsia" w:hAnsiTheme="minorEastAsia" w:cs="黑体"/>
          <w:kern w:val="0"/>
          <w:sz w:val="18"/>
          <w:szCs w:val="18"/>
        </w:rPr>
        <w:t xml:space="preserve"> </w:t>
      </w:r>
      <w:r w:rsidR="00D75743">
        <w:rPr>
          <w:rFonts w:asciiTheme="minorEastAsia" w:hAnsiTheme="minorEastAsia" w:cs="黑体"/>
          <w:kern w:val="0"/>
          <w:sz w:val="18"/>
          <w:szCs w:val="18"/>
        </w:rPr>
        <w:t xml:space="preserve"> </w:t>
      </w:r>
      <w:r w:rsidRPr="0029788D">
        <w:rPr>
          <w:rFonts w:asciiTheme="minorEastAsia" w:hAnsiTheme="minorEastAsia" w:cs="黑体" w:hint="eastAsia"/>
          <w:kern w:val="0"/>
          <w:sz w:val="18"/>
          <w:szCs w:val="18"/>
        </w:rPr>
        <w:t>月</w:t>
      </w:r>
      <w:r w:rsidRPr="0029788D">
        <w:rPr>
          <w:rFonts w:asciiTheme="minorEastAsia" w:hAnsiTheme="minorEastAsia" w:cs="黑体"/>
          <w:kern w:val="0"/>
          <w:sz w:val="18"/>
          <w:szCs w:val="18"/>
        </w:rPr>
        <w:t xml:space="preserve"> </w:t>
      </w:r>
      <w:r w:rsidR="00D75743">
        <w:rPr>
          <w:rFonts w:asciiTheme="minorEastAsia" w:hAnsiTheme="minorEastAsia" w:cs="黑体"/>
          <w:kern w:val="0"/>
          <w:sz w:val="18"/>
          <w:szCs w:val="18"/>
        </w:rPr>
        <w:t xml:space="preserve"> </w:t>
      </w:r>
      <w:r w:rsidR="008F743A">
        <w:rPr>
          <w:rFonts w:asciiTheme="minorEastAsia" w:hAnsiTheme="minorEastAsia" w:cs="黑体"/>
          <w:kern w:val="0"/>
          <w:sz w:val="18"/>
          <w:szCs w:val="18"/>
        </w:rPr>
        <w:t xml:space="preserve"> </w:t>
      </w:r>
      <w:r w:rsidR="00D75743">
        <w:rPr>
          <w:rFonts w:asciiTheme="minorEastAsia" w:hAnsiTheme="minorEastAsia" w:cs="黑体"/>
          <w:kern w:val="0"/>
          <w:sz w:val="18"/>
          <w:szCs w:val="18"/>
        </w:rPr>
        <w:t xml:space="preserve">  </w:t>
      </w:r>
      <w:r w:rsidRPr="0029788D">
        <w:rPr>
          <w:rFonts w:asciiTheme="minorEastAsia" w:hAnsiTheme="minorEastAsia" w:cs="黑体" w:hint="eastAsia"/>
          <w:kern w:val="0"/>
          <w:sz w:val="18"/>
          <w:szCs w:val="18"/>
        </w:rPr>
        <w:t>日</w:t>
      </w:r>
    </w:p>
    <w:p w14:paraId="3932F5E4" w14:textId="77777777" w:rsidR="00824139" w:rsidRPr="00F66987" w:rsidRDefault="00824139" w:rsidP="00824139">
      <w:pPr>
        <w:spacing w:line="201" w:lineRule="exact"/>
        <w:rPr>
          <w:rFonts w:asciiTheme="minorEastAsia" w:hAnsiTheme="minorEastAsia" w:cs="黑体"/>
          <w:kern w:val="0"/>
          <w:sz w:val="18"/>
          <w:szCs w:val="18"/>
        </w:rPr>
      </w:pPr>
      <w:r w:rsidRPr="00801EB1">
        <w:rPr>
          <w:rFonts w:asciiTheme="minorEastAsia" w:hAnsiTheme="minorEastAsia" w:cs="黑体"/>
          <w:b/>
          <w:color w:val="FF0000"/>
          <w:kern w:val="0"/>
          <w:sz w:val="18"/>
          <w:szCs w:val="18"/>
        </w:rPr>
        <w:t>*</w:t>
      </w:r>
      <w:r w:rsidRPr="00801EB1">
        <w:rPr>
          <w:rFonts w:asciiTheme="minorEastAsia" w:hAnsiTheme="minorEastAsia" w:cs="黑体"/>
          <w:kern w:val="0"/>
          <w:sz w:val="18"/>
          <w:szCs w:val="18"/>
        </w:rPr>
        <w:t>为必填</w:t>
      </w:r>
      <w:r w:rsidRPr="00F66987">
        <w:rPr>
          <w:rFonts w:asciiTheme="minorEastAsia" w:hAnsiTheme="minorEastAsia" w:cs="黑体"/>
          <w:kern w:val="0"/>
          <w:sz w:val="18"/>
          <w:szCs w:val="18"/>
        </w:rPr>
        <w:t>项，其他根据所需办理的业务填写。</w:t>
      </w:r>
    </w:p>
    <w:p w14:paraId="5CDA2E66" w14:textId="77777777" w:rsidR="00824139" w:rsidRPr="00824139" w:rsidRDefault="00824139" w:rsidP="009A4BDC">
      <w:pPr>
        <w:ind w:firstLineChars="2700" w:firstLine="4860"/>
        <w:rPr>
          <w:rFonts w:asciiTheme="minorEastAsia" w:hAnsiTheme="minorEastAsia" w:cs="黑体"/>
          <w:kern w:val="0"/>
          <w:sz w:val="18"/>
          <w:szCs w:val="18"/>
        </w:rPr>
      </w:pPr>
    </w:p>
    <w:p w14:paraId="7F8E8CED" w14:textId="77777777" w:rsidR="0060578A" w:rsidRDefault="001E7478" w:rsidP="00C0208B">
      <w:pPr>
        <w:autoSpaceDE w:val="0"/>
        <w:autoSpaceDN w:val="0"/>
        <w:adjustRightInd w:val="0"/>
        <w:jc w:val="left"/>
        <w:rPr>
          <w:rFonts w:ascii="黑体" w:eastAsia="黑体" w:cs="黑体"/>
          <w:kern w:val="0"/>
          <w:szCs w:val="21"/>
        </w:rPr>
      </w:pPr>
      <w:r>
        <w:rPr>
          <w:noProof/>
        </w:rPr>
        <mc:AlternateContent>
          <mc:Choice Requires="wps">
            <w:drawing>
              <wp:anchor distT="0" distB="0" distL="114300" distR="114300" simplePos="0" relativeHeight="251675648" behindDoc="0" locked="0" layoutInCell="1" allowOverlap="1" wp14:anchorId="31D7E5A8" wp14:editId="4292376C">
                <wp:simplePos x="0" y="0"/>
                <wp:positionH relativeFrom="margin">
                  <wp:posOffset>0</wp:posOffset>
                </wp:positionH>
                <wp:positionV relativeFrom="paragraph">
                  <wp:posOffset>108585</wp:posOffset>
                </wp:positionV>
                <wp:extent cx="6629400" cy="258445"/>
                <wp:effectExtent l="0" t="0" r="19050" b="27305"/>
                <wp:wrapNone/>
                <wp:docPr id="10" name="矩形 10"/>
                <wp:cNvGraphicFramePr/>
                <a:graphic xmlns:a="http://schemas.openxmlformats.org/drawingml/2006/main">
                  <a:graphicData uri="http://schemas.microsoft.com/office/word/2010/wordprocessingShape">
                    <wps:wsp>
                      <wps:cNvSpPr/>
                      <wps:spPr>
                        <a:xfrm>
                          <a:off x="0" y="0"/>
                          <a:ext cx="6629400" cy="258445"/>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14:paraId="245EA24F" w14:textId="77777777" w:rsidR="0060578A" w:rsidRPr="00801EB1" w:rsidRDefault="0060578A" w:rsidP="0060578A">
                            <w:pPr>
                              <w:pStyle w:val="a3"/>
                              <w:rPr>
                                <w:b/>
                                <w:position w:val="12"/>
                                <w:sz w:val="18"/>
                                <w:szCs w:val="18"/>
                              </w:rPr>
                            </w:pPr>
                            <w:r w:rsidRPr="00801EB1">
                              <w:rPr>
                                <w:rFonts w:hint="eastAsia"/>
                                <w:b/>
                                <w:position w:val="12"/>
                                <w:sz w:val="18"/>
                                <w:szCs w:val="18"/>
                              </w:rPr>
                              <w:t>风险提示</w:t>
                            </w:r>
                            <w:r w:rsidR="00346253" w:rsidRPr="00801EB1">
                              <w:rPr>
                                <w:rFonts w:hint="eastAsia"/>
                                <w:b/>
                                <w:position w:val="12"/>
                                <w:sz w:val="18"/>
                                <w:szCs w:val="18"/>
                              </w:rPr>
                              <w:t>及</w:t>
                            </w:r>
                            <w:r w:rsidR="00346253" w:rsidRPr="00801EB1">
                              <w:rPr>
                                <w:b/>
                                <w:position w:val="12"/>
                                <w:sz w:val="18"/>
                                <w:szCs w:val="18"/>
                              </w:rPr>
                              <w:t>注意事项</w:t>
                            </w:r>
                            <w:r w:rsidRPr="00801EB1">
                              <w:rPr>
                                <w:rFonts w:hint="eastAsia"/>
                                <w:b/>
                                <w:position w:val="12"/>
                                <w:sz w:val="18"/>
                                <w:szCs w:val="18"/>
                              </w:rPr>
                              <w:t>（请</w:t>
                            </w:r>
                            <w:r w:rsidRPr="00801EB1">
                              <w:rPr>
                                <w:b/>
                                <w:position w:val="12"/>
                                <w:sz w:val="18"/>
                                <w:szCs w:val="18"/>
                              </w:rPr>
                              <w:t>仔细阅读</w:t>
                            </w:r>
                            <w:r w:rsidRPr="00801EB1">
                              <w:rPr>
                                <w:rFonts w:hint="eastAsia"/>
                                <w:b/>
                                <w:position w:val="12"/>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D7E5A8" id="矩形 10" o:spid="_x0000_s1029" style="position:absolute;margin-left:0;margin-top:8.55pt;width:522pt;height:20.3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" fillcolor="#9cc2e5 [1940]" strokecolor="#9cc2e5 [1940]" strokeweight=".5pt">
                <v:textbox>
                  <w:txbxContent>
                    <w:p w14:paraId="245EA24F" w14:textId="77777777" w:rsidR="0060578A" w:rsidRPr="00801EB1" w:rsidRDefault="0060578A" w:rsidP="0060578A">
                      <w:pPr>
                        <w:pStyle w:val="a3"/>
                        <w:rPr>
                          <w:b/>
                          <w:position w:val="12"/>
                          <w:sz w:val="18"/>
                          <w:szCs w:val="18"/>
                        </w:rPr>
                      </w:pPr>
                      <w:r w:rsidRPr="00801EB1">
                        <w:rPr>
                          <w:rFonts w:hint="eastAsia"/>
                          <w:b/>
                          <w:position w:val="12"/>
                          <w:sz w:val="18"/>
                          <w:szCs w:val="18"/>
                        </w:rPr>
                        <w:t>风险提示</w:t>
                      </w:r>
                      <w:r w:rsidR="00346253" w:rsidRPr="00801EB1">
                        <w:rPr>
                          <w:rFonts w:hint="eastAsia"/>
                          <w:b/>
                          <w:position w:val="12"/>
                          <w:sz w:val="18"/>
                          <w:szCs w:val="18"/>
                        </w:rPr>
                        <w:t>及</w:t>
                      </w:r>
                      <w:r w:rsidR="00346253" w:rsidRPr="00801EB1">
                        <w:rPr>
                          <w:b/>
                          <w:position w:val="12"/>
                          <w:sz w:val="18"/>
                          <w:szCs w:val="18"/>
                        </w:rPr>
                        <w:t>注意事项</w:t>
                      </w:r>
                      <w:r w:rsidRPr="00801EB1">
                        <w:rPr>
                          <w:rFonts w:hint="eastAsia"/>
                          <w:b/>
                          <w:position w:val="12"/>
                          <w:sz w:val="18"/>
                          <w:szCs w:val="18"/>
                        </w:rPr>
                        <w:t>（请</w:t>
                      </w:r>
                      <w:r w:rsidRPr="00801EB1">
                        <w:rPr>
                          <w:b/>
                          <w:position w:val="12"/>
                          <w:sz w:val="18"/>
                          <w:szCs w:val="18"/>
                        </w:rPr>
                        <w:t>仔细阅读</w:t>
                      </w:r>
                      <w:r w:rsidRPr="00801EB1">
                        <w:rPr>
                          <w:rFonts w:hint="eastAsia"/>
                          <w:b/>
                          <w:position w:val="12"/>
                          <w:sz w:val="18"/>
                          <w:szCs w:val="18"/>
                        </w:rPr>
                        <w:t>）</w:t>
                      </w:r>
                    </w:p>
                  </w:txbxContent>
                </v:textbox>
                <w10:wrap anchorx="margin"/>
              </v:rect>
            </w:pict>
          </mc:Fallback>
        </mc:AlternateContent>
      </w:r>
    </w:p>
    <w:p w14:paraId="1AC1628D" w14:textId="77777777" w:rsidR="001E7478" w:rsidRDefault="001E7478" w:rsidP="00250D44">
      <w:pPr>
        <w:autoSpaceDE w:val="0"/>
        <w:autoSpaceDN w:val="0"/>
        <w:adjustRightInd w:val="0"/>
        <w:rPr>
          <w:rFonts w:asciiTheme="minorEastAsia" w:hAnsiTheme="minorEastAsia" w:cs="黑体"/>
          <w:b/>
          <w:kern w:val="0"/>
          <w:sz w:val="18"/>
          <w:szCs w:val="18"/>
        </w:rPr>
      </w:pPr>
    </w:p>
    <w:p w14:paraId="07EE77D8" w14:textId="77777777" w:rsidR="003A3356" w:rsidRPr="003A3356" w:rsidRDefault="003A3356" w:rsidP="00250D44">
      <w:pPr>
        <w:autoSpaceDE w:val="0"/>
        <w:autoSpaceDN w:val="0"/>
        <w:adjustRightInd w:val="0"/>
        <w:rPr>
          <w:rFonts w:asciiTheme="minorEastAsia" w:hAnsiTheme="minorEastAsia" w:cs="黑体"/>
          <w:b/>
          <w:kern w:val="0"/>
          <w:sz w:val="18"/>
          <w:szCs w:val="18"/>
        </w:rPr>
      </w:pPr>
      <w:r w:rsidRPr="003A3356">
        <w:rPr>
          <w:rFonts w:asciiTheme="minorEastAsia" w:hAnsiTheme="minorEastAsia" w:cs="黑体" w:hint="eastAsia"/>
          <w:b/>
          <w:kern w:val="0"/>
          <w:sz w:val="18"/>
          <w:szCs w:val="18"/>
        </w:rPr>
        <w:t>风险</w:t>
      </w:r>
      <w:r w:rsidRPr="003A3356">
        <w:rPr>
          <w:rFonts w:asciiTheme="minorEastAsia" w:hAnsiTheme="minorEastAsia" w:cs="黑体"/>
          <w:b/>
          <w:kern w:val="0"/>
          <w:sz w:val="18"/>
          <w:szCs w:val="18"/>
        </w:rPr>
        <w:t>提示：</w:t>
      </w:r>
    </w:p>
    <w:p w14:paraId="3C417ABB" w14:textId="77777777" w:rsidR="00960829" w:rsidRDefault="00960829" w:rsidP="00960829">
      <w:pPr>
        <w:spacing w:line="122" w:lineRule="exact"/>
        <w:rPr>
          <w:sz w:val="20"/>
          <w:szCs w:val="20"/>
        </w:rPr>
      </w:pPr>
    </w:p>
    <w:p w14:paraId="363356DA" w14:textId="557D4A34" w:rsidR="00960829" w:rsidRPr="00F66987" w:rsidRDefault="00960829" w:rsidP="00F66987">
      <w:pPr>
        <w:adjustRightInd w:val="0"/>
        <w:snapToGrid w:val="0"/>
        <w:spacing w:beforeLines="25" w:before="78" w:line="288" w:lineRule="auto"/>
        <w:rPr>
          <w:rFonts w:asciiTheme="minorEastAsia" w:hAnsiTheme="minorEastAsia" w:cs="黑体"/>
          <w:kern w:val="0"/>
          <w:sz w:val="18"/>
          <w:szCs w:val="18"/>
        </w:rPr>
      </w:pPr>
      <w:r w:rsidRPr="00F66987">
        <w:rPr>
          <w:rFonts w:asciiTheme="minorEastAsia" w:hAnsiTheme="minorEastAsia" w:cs="黑体"/>
          <w:kern w:val="0"/>
          <w:sz w:val="18"/>
          <w:szCs w:val="18"/>
        </w:rPr>
        <w:t>1、本公司旗下基金经中国证监会注册，但中国证监会对本公司发行的基金所作出的任何决定，不代表其对本基金的风险和收益作出实质性判断、推荐或者保证。</w:t>
      </w:r>
    </w:p>
    <w:p w14:paraId="347F1BAE" w14:textId="42948BC0" w:rsidR="00960829" w:rsidRPr="00F66987" w:rsidRDefault="00960829" w:rsidP="00F66987">
      <w:pPr>
        <w:adjustRightInd w:val="0"/>
        <w:snapToGrid w:val="0"/>
        <w:spacing w:beforeLines="25" w:before="78" w:line="288" w:lineRule="auto"/>
        <w:rPr>
          <w:rFonts w:asciiTheme="minorEastAsia" w:hAnsiTheme="minorEastAsia" w:cs="黑体"/>
          <w:kern w:val="0"/>
          <w:sz w:val="18"/>
          <w:szCs w:val="18"/>
        </w:rPr>
      </w:pPr>
      <w:r w:rsidRPr="00F66987">
        <w:rPr>
          <w:rFonts w:asciiTheme="minorEastAsia" w:hAnsiTheme="minorEastAsia" w:cs="黑体"/>
          <w:kern w:val="0"/>
          <w:sz w:val="18"/>
          <w:szCs w:val="18"/>
        </w:rPr>
        <w:t>2、本公司承诺诚实信用、勤勉尽责的原则管理和运用基金资产，但不保证一定盈利，也不保证最低收益。基金的过往业绩并不预示其</w:t>
      </w:r>
      <w:r w:rsidRPr="00F66987">
        <w:rPr>
          <w:rFonts w:asciiTheme="minorEastAsia" w:hAnsiTheme="minorEastAsia" w:cs="黑体"/>
          <w:kern w:val="0"/>
          <w:sz w:val="18"/>
          <w:szCs w:val="18"/>
        </w:rPr>
        <w:lastRenderedPageBreak/>
        <w:t>未来表现，基金管理人管理的其他基金的业绩并不构成任何收益承诺或保证。</w:t>
      </w:r>
    </w:p>
    <w:p w14:paraId="0B55B622" w14:textId="77777777" w:rsidR="00960829" w:rsidRDefault="00960829" w:rsidP="00960829">
      <w:pPr>
        <w:spacing w:line="84" w:lineRule="exact"/>
        <w:rPr>
          <w:sz w:val="20"/>
          <w:szCs w:val="20"/>
        </w:rPr>
      </w:pPr>
    </w:p>
    <w:p w14:paraId="7238FA9C" w14:textId="14AB86DC" w:rsidR="00960829" w:rsidRPr="00F66987" w:rsidRDefault="00960829" w:rsidP="00F66987">
      <w:pPr>
        <w:autoSpaceDE w:val="0"/>
        <w:autoSpaceDN w:val="0"/>
        <w:adjustRightInd w:val="0"/>
        <w:rPr>
          <w:rFonts w:asciiTheme="minorEastAsia" w:hAnsiTheme="minorEastAsia" w:cs="黑体"/>
          <w:b/>
          <w:kern w:val="0"/>
          <w:sz w:val="18"/>
          <w:szCs w:val="18"/>
        </w:rPr>
      </w:pPr>
      <w:r w:rsidRPr="00F66987">
        <w:rPr>
          <w:rFonts w:asciiTheme="minorEastAsia" w:hAnsiTheme="minorEastAsia" w:cs="黑体"/>
          <w:b/>
          <w:kern w:val="0"/>
          <w:sz w:val="18"/>
          <w:szCs w:val="18"/>
        </w:rPr>
        <w:t>业务办理指南</w:t>
      </w:r>
      <w:r w:rsidR="00F66987" w:rsidRPr="003A3356">
        <w:rPr>
          <w:rFonts w:asciiTheme="minorEastAsia" w:hAnsiTheme="minorEastAsia" w:cs="黑体"/>
          <w:b/>
          <w:kern w:val="0"/>
          <w:sz w:val="18"/>
          <w:szCs w:val="18"/>
        </w:rPr>
        <w:t>：</w:t>
      </w:r>
    </w:p>
    <w:p w14:paraId="0EF31EB9" w14:textId="77777777" w:rsidR="00960829" w:rsidRDefault="00960829" w:rsidP="00960829">
      <w:pPr>
        <w:spacing w:line="110" w:lineRule="exact"/>
        <w:rPr>
          <w:sz w:val="20"/>
          <w:szCs w:val="20"/>
        </w:rPr>
      </w:pPr>
    </w:p>
    <w:p w14:paraId="1FEE4FFD" w14:textId="562B2047" w:rsidR="00960829" w:rsidRDefault="00AE64A1" w:rsidP="00960829">
      <w:pPr>
        <w:spacing w:line="206" w:lineRule="exact"/>
        <w:rPr>
          <w:sz w:val="20"/>
          <w:szCs w:val="20"/>
        </w:rPr>
      </w:pPr>
      <w:r>
        <w:rPr>
          <w:rFonts w:ascii="宋体" w:eastAsia="宋体" w:hAnsi="宋体" w:cs="宋体"/>
          <w:b/>
          <w:bCs/>
          <w:sz w:val="18"/>
          <w:szCs w:val="18"/>
        </w:rPr>
        <w:t>一、</w:t>
      </w:r>
      <w:r w:rsidR="00960829">
        <w:rPr>
          <w:rFonts w:ascii="宋体" w:eastAsia="宋体" w:hAnsi="宋体" w:cs="宋体"/>
          <w:b/>
          <w:bCs/>
          <w:sz w:val="18"/>
          <w:szCs w:val="18"/>
        </w:rPr>
        <w:t>投资者办理交易业务需提供以下材料</w:t>
      </w:r>
      <w:r w:rsidR="00960829">
        <w:rPr>
          <w:rFonts w:ascii="宋体" w:eastAsia="宋体" w:hAnsi="宋体" w:cs="宋体"/>
          <w:sz w:val="18"/>
          <w:szCs w:val="18"/>
        </w:rPr>
        <w:t>：</w:t>
      </w:r>
    </w:p>
    <w:p w14:paraId="147F59E8" w14:textId="77777777" w:rsidR="00960829" w:rsidRDefault="00960829" w:rsidP="00960829">
      <w:pPr>
        <w:spacing w:line="126" w:lineRule="exact"/>
        <w:rPr>
          <w:sz w:val="20"/>
          <w:szCs w:val="20"/>
        </w:rPr>
      </w:pPr>
    </w:p>
    <w:p w14:paraId="3BEBEF49" w14:textId="584E222B" w:rsidR="00960829" w:rsidRPr="00BE17C0" w:rsidRDefault="00960829" w:rsidP="00BE17C0">
      <w:pPr>
        <w:adjustRightInd w:val="0"/>
        <w:snapToGrid w:val="0"/>
        <w:spacing w:beforeLines="25" w:before="78" w:line="288" w:lineRule="auto"/>
        <w:rPr>
          <w:rFonts w:asciiTheme="minorEastAsia" w:hAnsiTheme="minorEastAsia" w:cs="黑体"/>
          <w:kern w:val="0"/>
          <w:sz w:val="18"/>
          <w:szCs w:val="18"/>
        </w:rPr>
      </w:pPr>
      <w:r w:rsidRPr="00BE17C0">
        <w:rPr>
          <w:rFonts w:asciiTheme="minorEastAsia" w:hAnsiTheme="minorEastAsia" w:cs="黑体"/>
          <w:kern w:val="0"/>
          <w:sz w:val="18"/>
          <w:szCs w:val="18"/>
        </w:rPr>
        <w:t>1</w:t>
      </w:r>
      <w:r w:rsidR="00BE17C0">
        <w:rPr>
          <w:rFonts w:asciiTheme="minorEastAsia" w:hAnsiTheme="minorEastAsia" w:cs="黑体"/>
          <w:kern w:val="0"/>
          <w:sz w:val="18"/>
          <w:szCs w:val="18"/>
        </w:rPr>
        <w:t>、</w:t>
      </w:r>
      <w:r w:rsidR="00AE64A1" w:rsidRPr="007273AE">
        <w:rPr>
          <w:rFonts w:asciiTheme="minorEastAsia" w:hAnsiTheme="minorEastAsia" w:cs="黑体" w:hint="eastAsia"/>
          <w:kern w:val="0"/>
          <w:sz w:val="18"/>
          <w:szCs w:val="18"/>
        </w:rPr>
        <w:t>交易前须提供投资者身份信息等证明资料，详见基金管理</w:t>
      </w:r>
      <w:proofErr w:type="gramStart"/>
      <w:r w:rsidR="00AE64A1" w:rsidRPr="007273AE">
        <w:rPr>
          <w:rFonts w:asciiTheme="minorEastAsia" w:hAnsiTheme="minorEastAsia" w:cs="黑体" w:hint="eastAsia"/>
          <w:kern w:val="0"/>
          <w:sz w:val="18"/>
          <w:szCs w:val="18"/>
        </w:rPr>
        <w:t>人官网下载</w:t>
      </w:r>
      <w:proofErr w:type="gramEnd"/>
      <w:r w:rsidR="00AE64A1" w:rsidRPr="007273AE">
        <w:rPr>
          <w:rFonts w:asciiTheme="minorEastAsia" w:hAnsiTheme="minorEastAsia" w:cs="黑体" w:hint="eastAsia"/>
          <w:kern w:val="0"/>
          <w:sz w:val="18"/>
          <w:szCs w:val="18"/>
        </w:rPr>
        <w:t>中心专区中的《机构开户业务指南》或《个人开户业务指南》；（首次认购时提供，但已开立西部利得基金开放式基金账户的投资者无需提供）；</w:t>
      </w:r>
    </w:p>
    <w:p w14:paraId="074745C7" w14:textId="2506EC55" w:rsidR="00960829" w:rsidRPr="00BE17C0" w:rsidRDefault="00960829" w:rsidP="00BE17C0">
      <w:pPr>
        <w:adjustRightInd w:val="0"/>
        <w:snapToGrid w:val="0"/>
        <w:spacing w:beforeLines="25" w:before="78" w:line="288" w:lineRule="auto"/>
        <w:rPr>
          <w:rFonts w:asciiTheme="minorEastAsia" w:hAnsiTheme="minorEastAsia" w:cs="黑体"/>
          <w:kern w:val="0"/>
          <w:sz w:val="18"/>
          <w:szCs w:val="18"/>
        </w:rPr>
      </w:pPr>
      <w:r w:rsidRPr="00BE17C0">
        <w:rPr>
          <w:rFonts w:asciiTheme="minorEastAsia" w:hAnsiTheme="minorEastAsia" w:cs="黑体"/>
          <w:kern w:val="0"/>
          <w:sz w:val="18"/>
          <w:szCs w:val="18"/>
        </w:rPr>
        <w:t>2、</w:t>
      </w:r>
      <w:r w:rsidR="00AE64A1" w:rsidRPr="007273AE">
        <w:rPr>
          <w:rFonts w:asciiTheme="minorEastAsia" w:hAnsiTheme="minorEastAsia" w:cs="黑体" w:hint="eastAsia"/>
          <w:kern w:val="0"/>
          <w:sz w:val="18"/>
          <w:szCs w:val="18"/>
        </w:rPr>
        <w:t>个人客户提供</w:t>
      </w:r>
      <w:r w:rsidR="00AE64A1" w:rsidRPr="00BE17C0">
        <w:rPr>
          <w:rFonts w:asciiTheme="minorEastAsia" w:hAnsiTheme="minorEastAsia" w:cs="黑体"/>
          <w:kern w:val="0"/>
          <w:sz w:val="18"/>
          <w:szCs w:val="18"/>
        </w:rPr>
        <w:t>填妥</w:t>
      </w:r>
      <w:r w:rsidR="00AE64A1">
        <w:rPr>
          <w:rFonts w:asciiTheme="minorEastAsia" w:hAnsiTheme="minorEastAsia" w:cs="黑体" w:hint="eastAsia"/>
          <w:kern w:val="0"/>
          <w:sz w:val="18"/>
          <w:szCs w:val="18"/>
        </w:rPr>
        <w:t>并</w:t>
      </w:r>
      <w:r w:rsidR="00AE64A1" w:rsidRPr="007273AE">
        <w:rPr>
          <w:rFonts w:asciiTheme="minorEastAsia" w:hAnsiTheme="minorEastAsia" w:cs="黑体" w:hint="eastAsia"/>
          <w:kern w:val="0"/>
          <w:sz w:val="18"/>
          <w:szCs w:val="18"/>
        </w:rPr>
        <w:t>由本人签字</w:t>
      </w:r>
      <w:r w:rsidR="00AE64A1" w:rsidRPr="00BE17C0">
        <w:rPr>
          <w:rFonts w:asciiTheme="minorEastAsia" w:hAnsiTheme="minorEastAsia" w:cs="黑体"/>
          <w:kern w:val="0"/>
          <w:sz w:val="18"/>
          <w:szCs w:val="18"/>
        </w:rPr>
        <w:t>的《</w:t>
      </w:r>
      <w:r w:rsidR="00AE64A1" w:rsidRPr="007273AE">
        <w:rPr>
          <w:rFonts w:asciiTheme="minorEastAsia" w:hAnsiTheme="minorEastAsia" w:cs="黑体" w:hint="eastAsia"/>
          <w:kern w:val="0"/>
          <w:sz w:val="18"/>
          <w:szCs w:val="18"/>
        </w:rPr>
        <w:t>西部利得旗下基金（ETF）网下现金认购申请表</w:t>
      </w:r>
      <w:r w:rsidR="00AE64A1" w:rsidRPr="00BE17C0">
        <w:rPr>
          <w:rFonts w:asciiTheme="minorEastAsia" w:hAnsiTheme="minorEastAsia" w:cs="黑体"/>
          <w:kern w:val="0"/>
          <w:sz w:val="18"/>
          <w:szCs w:val="18"/>
        </w:rPr>
        <w:t>》</w:t>
      </w:r>
      <w:r w:rsidR="00AE64A1">
        <w:rPr>
          <w:rFonts w:asciiTheme="minorEastAsia" w:hAnsiTheme="minorEastAsia" w:cs="黑体" w:hint="eastAsia"/>
          <w:kern w:val="0"/>
          <w:sz w:val="18"/>
          <w:szCs w:val="18"/>
        </w:rPr>
        <w:t>；</w:t>
      </w:r>
      <w:r w:rsidR="00AE64A1">
        <w:rPr>
          <w:rFonts w:asciiTheme="minorEastAsia" w:hAnsiTheme="minorEastAsia" w:cs="黑体"/>
          <w:kern w:val="0"/>
          <w:sz w:val="18"/>
          <w:szCs w:val="18"/>
        </w:rPr>
        <w:t>机构客户提供</w:t>
      </w:r>
      <w:r w:rsidRPr="00BE17C0">
        <w:rPr>
          <w:rFonts w:asciiTheme="minorEastAsia" w:hAnsiTheme="minorEastAsia" w:cs="黑体"/>
          <w:kern w:val="0"/>
          <w:sz w:val="18"/>
          <w:szCs w:val="18"/>
        </w:rPr>
        <w:t>填妥并加盖预留印鉴及授权经办人签字的《</w:t>
      </w:r>
      <w:r w:rsidR="00AE64A1" w:rsidRPr="007273AE">
        <w:rPr>
          <w:rFonts w:asciiTheme="minorEastAsia" w:hAnsiTheme="minorEastAsia" w:cs="黑体" w:hint="eastAsia"/>
          <w:kern w:val="0"/>
          <w:sz w:val="18"/>
          <w:szCs w:val="18"/>
        </w:rPr>
        <w:t>西部利得旗下基金（ETF）网下现金认购申请表</w:t>
      </w:r>
      <w:r w:rsidRPr="00BE17C0">
        <w:rPr>
          <w:rFonts w:asciiTheme="minorEastAsia" w:hAnsiTheme="minorEastAsia" w:cs="黑体"/>
          <w:kern w:val="0"/>
          <w:sz w:val="18"/>
          <w:szCs w:val="18"/>
        </w:rPr>
        <w:t>》；</w:t>
      </w:r>
    </w:p>
    <w:p w14:paraId="5B8ECD64" w14:textId="798D6B24" w:rsidR="00960829" w:rsidRPr="00BE17C0" w:rsidRDefault="00960829" w:rsidP="00BE17C0">
      <w:pPr>
        <w:adjustRightInd w:val="0"/>
        <w:snapToGrid w:val="0"/>
        <w:spacing w:beforeLines="25" w:before="78" w:line="288" w:lineRule="auto"/>
        <w:rPr>
          <w:rFonts w:asciiTheme="minorEastAsia" w:hAnsiTheme="minorEastAsia" w:cs="黑体"/>
          <w:kern w:val="0"/>
          <w:sz w:val="18"/>
          <w:szCs w:val="18"/>
        </w:rPr>
      </w:pPr>
      <w:r w:rsidRPr="00BE17C0">
        <w:rPr>
          <w:rFonts w:asciiTheme="minorEastAsia" w:hAnsiTheme="minorEastAsia" w:cs="黑体"/>
          <w:kern w:val="0"/>
          <w:sz w:val="18"/>
          <w:szCs w:val="18"/>
        </w:rPr>
        <w:t>3、</w:t>
      </w:r>
      <w:r w:rsidR="00332368">
        <w:rPr>
          <w:rFonts w:asciiTheme="minorEastAsia" w:hAnsiTheme="minorEastAsia" w:cs="黑体" w:hint="eastAsia"/>
          <w:kern w:val="0"/>
          <w:sz w:val="18"/>
          <w:szCs w:val="18"/>
        </w:rPr>
        <w:t>上海/</w:t>
      </w:r>
      <w:r w:rsidR="00AE64A1" w:rsidRPr="007273AE">
        <w:rPr>
          <w:rFonts w:asciiTheme="minorEastAsia" w:hAnsiTheme="minorEastAsia" w:cs="黑体" w:hint="eastAsia"/>
          <w:kern w:val="0"/>
          <w:sz w:val="18"/>
          <w:szCs w:val="18"/>
        </w:rPr>
        <w:t>深圳证券交易所</w:t>
      </w:r>
      <w:r w:rsidR="009C5073">
        <w:rPr>
          <w:rFonts w:asciiTheme="minorEastAsia" w:hAnsiTheme="minorEastAsia" w:cs="黑体" w:hint="eastAsia"/>
          <w:kern w:val="0"/>
          <w:sz w:val="18"/>
          <w:szCs w:val="18"/>
        </w:rPr>
        <w:t>A</w:t>
      </w:r>
      <w:r w:rsidR="00AE64A1" w:rsidRPr="007273AE">
        <w:rPr>
          <w:rFonts w:asciiTheme="minorEastAsia" w:hAnsiTheme="minorEastAsia" w:cs="黑体" w:hint="eastAsia"/>
          <w:kern w:val="0"/>
          <w:sz w:val="18"/>
          <w:szCs w:val="18"/>
        </w:rPr>
        <w:t>股账户卡或证券投资基金账户卡，其中个人客户提供由本人签字的复印件，机构客户提供加盖预留印鉴的复印件</w:t>
      </w:r>
      <w:r w:rsidRPr="00BE17C0">
        <w:rPr>
          <w:rFonts w:asciiTheme="minorEastAsia" w:hAnsiTheme="minorEastAsia" w:cs="黑体"/>
          <w:kern w:val="0"/>
          <w:sz w:val="18"/>
          <w:szCs w:val="18"/>
        </w:rPr>
        <w:t>；</w:t>
      </w:r>
    </w:p>
    <w:p w14:paraId="5C93B1F3" w14:textId="74C711C3" w:rsidR="00960829" w:rsidRPr="00BE17C0" w:rsidRDefault="00960829" w:rsidP="00BE17C0">
      <w:pPr>
        <w:adjustRightInd w:val="0"/>
        <w:snapToGrid w:val="0"/>
        <w:spacing w:beforeLines="25" w:before="78" w:line="288" w:lineRule="auto"/>
        <w:rPr>
          <w:rFonts w:asciiTheme="minorEastAsia" w:hAnsiTheme="minorEastAsia" w:cs="黑体"/>
          <w:kern w:val="0"/>
          <w:sz w:val="18"/>
          <w:szCs w:val="18"/>
        </w:rPr>
      </w:pPr>
      <w:r w:rsidRPr="00BE17C0">
        <w:rPr>
          <w:rFonts w:asciiTheme="minorEastAsia" w:hAnsiTheme="minorEastAsia" w:cs="黑体"/>
          <w:kern w:val="0"/>
          <w:sz w:val="18"/>
          <w:szCs w:val="18"/>
        </w:rPr>
        <w:t>4、</w:t>
      </w:r>
      <w:r w:rsidR="00AE64A1" w:rsidRPr="007273AE">
        <w:rPr>
          <w:rFonts w:asciiTheme="minorEastAsia" w:hAnsiTheme="minorEastAsia" w:cs="黑体" w:hint="eastAsia"/>
          <w:kern w:val="0"/>
          <w:sz w:val="18"/>
          <w:szCs w:val="18"/>
        </w:rPr>
        <w:t>加盖银行受理印章的银行汇款凭证回单联或划款指令的复印件</w:t>
      </w:r>
      <w:r w:rsidRPr="00BE17C0">
        <w:rPr>
          <w:rFonts w:asciiTheme="minorEastAsia" w:hAnsiTheme="minorEastAsia" w:cs="黑体"/>
          <w:kern w:val="0"/>
          <w:sz w:val="18"/>
          <w:szCs w:val="18"/>
        </w:rPr>
        <w:t>；</w:t>
      </w:r>
    </w:p>
    <w:p w14:paraId="0764F644" w14:textId="0582BDC5" w:rsidR="00960829" w:rsidRPr="00BE17C0" w:rsidRDefault="008B3C57" w:rsidP="00BE17C0">
      <w:pPr>
        <w:adjustRightInd w:val="0"/>
        <w:snapToGrid w:val="0"/>
        <w:spacing w:beforeLines="25" w:before="78" w:line="288" w:lineRule="auto"/>
        <w:rPr>
          <w:rFonts w:asciiTheme="minorEastAsia" w:hAnsiTheme="minorEastAsia" w:cs="黑体"/>
          <w:kern w:val="0"/>
          <w:sz w:val="18"/>
          <w:szCs w:val="18"/>
        </w:rPr>
      </w:pPr>
      <w:r>
        <w:rPr>
          <w:rFonts w:asciiTheme="minorEastAsia" w:hAnsiTheme="minorEastAsia" w:cs="黑体"/>
          <w:kern w:val="0"/>
          <w:sz w:val="18"/>
          <w:szCs w:val="18"/>
        </w:rPr>
        <w:t>5</w:t>
      </w:r>
      <w:r w:rsidR="00960829" w:rsidRPr="00BE17C0">
        <w:rPr>
          <w:rFonts w:asciiTheme="minorEastAsia" w:hAnsiTheme="minorEastAsia" w:cs="黑体"/>
          <w:kern w:val="0"/>
          <w:sz w:val="18"/>
          <w:szCs w:val="18"/>
        </w:rPr>
        <w:t>、</w:t>
      </w:r>
      <w:r w:rsidR="00AE64A1" w:rsidRPr="007273AE">
        <w:rPr>
          <w:rFonts w:asciiTheme="minorEastAsia" w:hAnsiTheme="minorEastAsia" w:cs="黑体" w:hint="eastAsia"/>
          <w:kern w:val="0"/>
          <w:sz w:val="18"/>
          <w:szCs w:val="18"/>
        </w:rPr>
        <w:t>本公司直销柜台要求提供的其他有关材料</w:t>
      </w:r>
      <w:r w:rsidR="00960829" w:rsidRPr="00BE17C0">
        <w:rPr>
          <w:rFonts w:asciiTheme="minorEastAsia" w:hAnsiTheme="minorEastAsia" w:cs="黑体"/>
          <w:kern w:val="0"/>
          <w:sz w:val="18"/>
          <w:szCs w:val="18"/>
        </w:rPr>
        <w:t>。</w:t>
      </w:r>
    </w:p>
    <w:p w14:paraId="47484746" w14:textId="77777777" w:rsidR="00960829" w:rsidRDefault="00960829" w:rsidP="00960829">
      <w:pPr>
        <w:spacing w:line="94" w:lineRule="exact"/>
        <w:rPr>
          <w:sz w:val="20"/>
          <w:szCs w:val="20"/>
        </w:rPr>
      </w:pPr>
    </w:p>
    <w:p w14:paraId="3AE32797" w14:textId="77777777" w:rsidR="00960829" w:rsidRDefault="00960829" w:rsidP="00960829">
      <w:pPr>
        <w:spacing w:line="206" w:lineRule="exact"/>
        <w:rPr>
          <w:sz w:val="20"/>
          <w:szCs w:val="20"/>
        </w:rPr>
      </w:pPr>
      <w:r>
        <w:rPr>
          <w:rFonts w:ascii="宋体" w:eastAsia="宋体" w:hAnsi="宋体" w:cs="宋体"/>
          <w:b/>
          <w:bCs/>
          <w:sz w:val="18"/>
          <w:szCs w:val="18"/>
        </w:rPr>
        <w:t>二、填表须知</w:t>
      </w:r>
      <w:r>
        <w:rPr>
          <w:rFonts w:ascii="宋体" w:eastAsia="宋体" w:hAnsi="宋体" w:cs="宋体"/>
          <w:sz w:val="18"/>
          <w:szCs w:val="18"/>
        </w:rPr>
        <w:t>：</w:t>
      </w:r>
    </w:p>
    <w:p w14:paraId="3772998F" w14:textId="77777777" w:rsidR="00960829" w:rsidRDefault="00960829" w:rsidP="00960829">
      <w:pPr>
        <w:spacing w:line="111" w:lineRule="exact"/>
        <w:rPr>
          <w:sz w:val="20"/>
          <w:szCs w:val="20"/>
        </w:rPr>
      </w:pPr>
    </w:p>
    <w:p w14:paraId="4279C449" w14:textId="1BAE3576" w:rsidR="00960829" w:rsidRPr="008B3C57" w:rsidRDefault="00960829" w:rsidP="008B3C57">
      <w:pPr>
        <w:adjustRightInd w:val="0"/>
        <w:snapToGrid w:val="0"/>
        <w:spacing w:beforeLines="25" w:before="78" w:line="288" w:lineRule="auto"/>
        <w:rPr>
          <w:rFonts w:asciiTheme="minorEastAsia" w:hAnsiTheme="minorEastAsia" w:cs="黑体"/>
          <w:kern w:val="0"/>
          <w:sz w:val="18"/>
          <w:szCs w:val="18"/>
        </w:rPr>
      </w:pPr>
      <w:r w:rsidRPr="008B3C57">
        <w:rPr>
          <w:rFonts w:asciiTheme="minorEastAsia" w:hAnsiTheme="minorEastAsia" w:cs="黑体"/>
          <w:kern w:val="0"/>
          <w:sz w:val="18"/>
          <w:szCs w:val="18"/>
        </w:rPr>
        <w:t>1</w:t>
      </w:r>
      <w:r w:rsidR="009C5073">
        <w:rPr>
          <w:rFonts w:asciiTheme="minorEastAsia" w:hAnsiTheme="minorEastAsia" w:cs="黑体"/>
          <w:kern w:val="0"/>
          <w:sz w:val="18"/>
          <w:szCs w:val="18"/>
        </w:rPr>
        <w:t>、请用黑色或蓝色的钢笔或水笔正楷填写，涂改无效</w:t>
      </w:r>
      <w:r w:rsidR="009C5073">
        <w:rPr>
          <w:rFonts w:asciiTheme="minorEastAsia" w:hAnsiTheme="minorEastAsia" w:cs="黑体" w:hint="eastAsia"/>
          <w:kern w:val="0"/>
          <w:sz w:val="18"/>
          <w:szCs w:val="18"/>
        </w:rPr>
        <w:t>；</w:t>
      </w:r>
    </w:p>
    <w:p w14:paraId="6473BBF3" w14:textId="763CF6D6" w:rsidR="00960829" w:rsidRPr="008B3C57" w:rsidRDefault="00960829" w:rsidP="008B3C57">
      <w:pPr>
        <w:adjustRightInd w:val="0"/>
        <w:snapToGrid w:val="0"/>
        <w:spacing w:beforeLines="25" w:before="78" w:line="288" w:lineRule="auto"/>
        <w:rPr>
          <w:rFonts w:asciiTheme="minorEastAsia" w:hAnsiTheme="minorEastAsia" w:cs="黑体"/>
          <w:kern w:val="0"/>
          <w:sz w:val="18"/>
          <w:szCs w:val="18"/>
        </w:rPr>
      </w:pPr>
      <w:r w:rsidRPr="008B3C57">
        <w:rPr>
          <w:rFonts w:asciiTheme="minorEastAsia" w:hAnsiTheme="minorEastAsia" w:cs="黑体"/>
          <w:kern w:val="0"/>
          <w:sz w:val="18"/>
          <w:szCs w:val="18"/>
        </w:rPr>
        <w:t>2、本公司直销中心对认购</w:t>
      </w:r>
      <w:proofErr w:type="gramStart"/>
      <w:r w:rsidRPr="008B3C57">
        <w:rPr>
          <w:rFonts w:asciiTheme="minorEastAsia" w:hAnsiTheme="minorEastAsia" w:cs="黑体"/>
          <w:kern w:val="0"/>
          <w:sz w:val="18"/>
          <w:szCs w:val="18"/>
        </w:rPr>
        <w:t>期每个</w:t>
      </w:r>
      <w:proofErr w:type="gramEnd"/>
      <w:r w:rsidRPr="008B3C57">
        <w:rPr>
          <w:rFonts w:asciiTheme="minorEastAsia" w:hAnsiTheme="minorEastAsia" w:cs="黑体"/>
          <w:kern w:val="0"/>
          <w:sz w:val="18"/>
          <w:szCs w:val="18"/>
        </w:rPr>
        <w:t>交易开放日</w:t>
      </w:r>
      <w:r w:rsidR="00AE64A1">
        <w:rPr>
          <w:rFonts w:asciiTheme="minorEastAsia" w:hAnsiTheme="minorEastAsia" w:cs="黑体"/>
          <w:kern w:val="0"/>
          <w:sz w:val="18"/>
          <w:szCs w:val="18"/>
        </w:rPr>
        <w:t xml:space="preserve"> 16</w:t>
      </w:r>
      <w:r w:rsidRPr="008B3C57">
        <w:rPr>
          <w:rFonts w:asciiTheme="minorEastAsia" w:hAnsiTheme="minorEastAsia" w:cs="黑体"/>
          <w:kern w:val="0"/>
          <w:sz w:val="18"/>
          <w:szCs w:val="18"/>
        </w:rPr>
        <w:t>:00 之前提交的申请视为该日的申请，</w:t>
      </w:r>
      <w:r w:rsidR="00262816" w:rsidRPr="00262816">
        <w:rPr>
          <w:rFonts w:asciiTheme="minorEastAsia" w:hAnsiTheme="minorEastAsia" w:cs="黑体" w:hint="eastAsia"/>
          <w:kern w:val="0"/>
          <w:sz w:val="18"/>
          <w:szCs w:val="18"/>
        </w:rPr>
        <w:t>交易日</w:t>
      </w:r>
      <w:r w:rsidR="00262816">
        <w:rPr>
          <w:rFonts w:asciiTheme="minorEastAsia" w:hAnsiTheme="minorEastAsia" w:cs="黑体"/>
          <w:kern w:val="0"/>
          <w:sz w:val="18"/>
          <w:szCs w:val="18"/>
        </w:rPr>
        <w:t>16</w:t>
      </w:r>
      <w:r w:rsidR="00262816" w:rsidRPr="008B3C57">
        <w:rPr>
          <w:rFonts w:asciiTheme="minorEastAsia" w:hAnsiTheme="minorEastAsia" w:cs="黑体"/>
          <w:kern w:val="0"/>
          <w:sz w:val="18"/>
          <w:szCs w:val="18"/>
        </w:rPr>
        <w:t>:00</w:t>
      </w:r>
      <w:r w:rsidR="00262816" w:rsidRPr="00262816">
        <w:rPr>
          <w:rFonts w:asciiTheme="minorEastAsia" w:hAnsiTheme="minorEastAsia" w:cs="黑体" w:hint="eastAsia"/>
          <w:kern w:val="0"/>
          <w:sz w:val="18"/>
          <w:szCs w:val="18"/>
        </w:rPr>
        <w:t>之后的认购</w:t>
      </w:r>
      <w:r w:rsidR="00262816" w:rsidRPr="00262816">
        <w:rPr>
          <w:rFonts w:asciiTheme="minorEastAsia" w:hAnsiTheme="minorEastAsia" w:cs="黑体"/>
          <w:kern w:val="0"/>
          <w:sz w:val="18"/>
          <w:szCs w:val="18"/>
        </w:rPr>
        <w:t>申请</w:t>
      </w:r>
      <w:r w:rsidR="00262816" w:rsidRPr="00262816">
        <w:rPr>
          <w:rFonts w:asciiTheme="minorEastAsia" w:hAnsiTheme="minorEastAsia" w:cs="黑体" w:hint="eastAsia"/>
          <w:kern w:val="0"/>
          <w:sz w:val="18"/>
          <w:szCs w:val="18"/>
        </w:rPr>
        <w:t>作废，需于下一工作日重新提交申请</w:t>
      </w:r>
      <w:r w:rsidR="009C5073">
        <w:rPr>
          <w:rFonts w:asciiTheme="minorEastAsia" w:hAnsiTheme="minorEastAsia" w:cs="黑体"/>
          <w:kern w:val="0"/>
          <w:sz w:val="18"/>
          <w:szCs w:val="18"/>
        </w:rPr>
        <w:t>。法律法规和《发售公告》另有规定的，从其规定</w:t>
      </w:r>
      <w:r w:rsidR="009C5073">
        <w:rPr>
          <w:rFonts w:asciiTheme="minorEastAsia" w:hAnsiTheme="minorEastAsia" w:cs="黑体" w:hint="eastAsia"/>
          <w:kern w:val="0"/>
          <w:sz w:val="18"/>
          <w:szCs w:val="18"/>
        </w:rPr>
        <w:t>；</w:t>
      </w:r>
    </w:p>
    <w:p w14:paraId="228E4577" w14:textId="215FC78C" w:rsidR="00960829" w:rsidRPr="008B3C57" w:rsidRDefault="00960829" w:rsidP="008B3C57">
      <w:pPr>
        <w:adjustRightInd w:val="0"/>
        <w:snapToGrid w:val="0"/>
        <w:spacing w:beforeLines="25" w:before="78" w:line="288" w:lineRule="auto"/>
        <w:rPr>
          <w:rFonts w:asciiTheme="minorEastAsia" w:hAnsiTheme="minorEastAsia" w:cs="黑体"/>
          <w:kern w:val="0"/>
          <w:sz w:val="18"/>
          <w:szCs w:val="18"/>
        </w:rPr>
      </w:pPr>
      <w:r w:rsidRPr="008B3C57">
        <w:rPr>
          <w:rFonts w:asciiTheme="minorEastAsia" w:hAnsiTheme="minorEastAsia" w:cs="黑体"/>
          <w:kern w:val="0"/>
          <w:sz w:val="18"/>
          <w:szCs w:val="18"/>
        </w:rPr>
        <w:t>3</w:t>
      </w:r>
      <w:r w:rsidR="009C5073">
        <w:rPr>
          <w:rFonts w:asciiTheme="minorEastAsia" w:hAnsiTheme="minorEastAsia" w:cs="黑体"/>
          <w:kern w:val="0"/>
          <w:sz w:val="18"/>
          <w:szCs w:val="18"/>
        </w:rPr>
        <w:t>、直销中心已受理的认购申请不接受撤单</w:t>
      </w:r>
      <w:r w:rsidR="009C5073">
        <w:rPr>
          <w:rFonts w:asciiTheme="minorEastAsia" w:hAnsiTheme="minorEastAsia" w:cs="黑体" w:hint="eastAsia"/>
          <w:kern w:val="0"/>
          <w:sz w:val="18"/>
          <w:szCs w:val="18"/>
        </w:rPr>
        <w:t>；</w:t>
      </w:r>
    </w:p>
    <w:p w14:paraId="28898793" w14:textId="717E726D" w:rsidR="00960829" w:rsidRPr="008B3C57" w:rsidRDefault="00960829" w:rsidP="008B3C57">
      <w:pPr>
        <w:adjustRightInd w:val="0"/>
        <w:snapToGrid w:val="0"/>
        <w:spacing w:beforeLines="25" w:before="78" w:line="288" w:lineRule="auto"/>
        <w:rPr>
          <w:rFonts w:asciiTheme="minorEastAsia" w:hAnsiTheme="minorEastAsia" w:cs="黑体"/>
          <w:kern w:val="0"/>
          <w:sz w:val="18"/>
          <w:szCs w:val="18"/>
        </w:rPr>
      </w:pPr>
      <w:r w:rsidRPr="008B3C57">
        <w:rPr>
          <w:rFonts w:asciiTheme="minorEastAsia" w:hAnsiTheme="minorEastAsia" w:cs="黑体"/>
          <w:kern w:val="0"/>
          <w:sz w:val="18"/>
          <w:szCs w:val="18"/>
        </w:rPr>
        <w:t>4、准确填写金额及份额，填写不明确或涂改</w:t>
      </w:r>
      <w:r w:rsidR="008B3C57">
        <w:rPr>
          <w:rFonts w:asciiTheme="minorEastAsia" w:hAnsiTheme="minorEastAsia" w:cs="黑体" w:hint="eastAsia"/>
          <w:kern w:val="0"/>
          <w:sz w:val="18"/>
          <w:szCs w:val="18"/>
        </w:rPr>
        <w:t>且</w:t>
      </w:r>
      <w:r w:rsidR="008B3C57">
        <w:rPr>
          <w:rFonts w:asciiTheme="minorEastAsia" w:hAnsiTheme="minorEastAsia" w:cs="黑体"/>
          <w:kern w:val="0"/>
          <w:sz w:val="18"/>
          <w:szCs w:val="18"/>
        </w:rPr>
        <w:t>无</w:t>
      </w:r>
      <w:r w:rsidR="008B3C57">
        <w:rPr>
          <w:rFonts w:asciiTheme="minorEastAsia" w:hAnsiTheme="minorEastAsia" w:cs="黑体" w:hint="eastAsia"/>
          <w:kern w:val="0"/>
          <w:sz w:val="18"/>
          <w:szCs w:val="18"/>
        </w:rPr>
        <w:t>加盖</w:t>
      </w:r>
      <w:r w:rsidR="008B3C57">
        <w:rPr>
          <w:rFonts w:asciiTheme="minorEastAsia" w:hAnsiTheme="minorEastAsia" w:cs="黑体"/>
          <w:kern w:val="0"/>
          <w:sz w:val="18"/>
          <w:szCs w:val="18"/>
        </w:rPr>
        <w:t>公章或签字证明</w:t>
      </w:r>
      <w:r w:rsidR="009C5073">
        <w:rPr>
          <w:rFonts w:asciiTheme="minorEastAsia" w:hAnsiTheme="minorEastAsia" w:cs="黑体"/>
          <w:kern w:val="0"/>
          <w:sz w:val="18"/>
          <w:szCs w:val="18"/>
        </w:rPr>
        <w:t>，则申请无效</w:t>
      </w:r>
      <w:r w:rsidR="009C5073">
        <w:rPr>
          <w:rFonts w:asciiTheme="minorEastAsia" w:hAnsiTheme="minorEastAsia" w:cs="黑体" w:hint="eastAsia"/>
          <w:kern w:val="0"/>
          <w:sz w:val="18"/>
          <w:szCs w:val="18"/>
        </w:rPr>
        <w:t>；</w:t>
      </w:r>
    </w:p>
    <w:p w14:paraId="6A1D7BCC" w14:textId="799DAE8A" w:rsidR="00960829" w:rsidRPr="008B3C57" w:rsidRDefault="00960829" w:rsidP="008B3C57">
      <w:pPr>
        <w:adjustRightInd w:val="0"/>
        <w:snapToGrid w:val="0"/>
        <w:spacing w:beforeLines="25" w:before="78" w:line="288" w:lineRule="auto"/>
        <w:rPr>
          <w:rFonts w:asciiTheme="minorEastAsia" w:hAnsiTheme="minorEastAsia" w:cs="黑体"/>
          <w:kern w:val="0"/>
          <w:sz w:val="18"/>
          <w:szCs w:val="18"/>
        </w:rPr>
      </w:pPr>
      <w:r w:rsidRPr="008B3C57">
        <w:rPr>
          <w:rFonts w:asciiTheme="minorEastAsia" w:hAnsiTheme="minorEastAsia" w:cs="黑体"/>
          <w:kern w:val="0"/>
          <w:sz w:val="18"/>
          <w:szCs w:val="18"/>
        </w:rPr>
        <w:t>5、风险调查问卷的有效期为一</w:t>
      </w:r>
      <w:r w:rsidR="009C5073">
        <w:rPr>
          <w:rFonts w:asciiTheme="minorEastAsia" w:hAnsiTheme="minorEastAsia" w:cs="黑体"/>
          <w:kern w:val="0"/>
          <w:sz w:val="18"/>
          <w:szCs w:val="18"/>
        </w:rPr>
        <w:t>年，交易时如</w:t>
      </w:r>
      <w:proofErr w:type="gramStart"/>
      <w:r w:rsidR="009C5073">
        <w:rPr>
          <w:rFonts w:asciiTheme="minorEastAsia" w:hAnsiTheme="minorEastAsia" w:cs="黑体"/>
          <w:kern w:val="0"/>
          <w:sz w:val="18"/>
          <w:szCs w:val="18"/>
        </w:rPr>
        <w:t>遇风险</w:t>
      </w:r>
      <w:proofErr w:type="gramEnd"/>
      <w:r w:rsidR="009C5073">
        <w:rPr>
          <w:rFonts w:asciiTheme="minorEastAsia" w:hAnsiTheme="minorEastAsia" w:cs="黑体"/>
          <w:kern w:val="0"/>
          <w:sz w:val="18"/>
          <w:szCs w:val="18"/>
        </w:rPr>
        <w:t>调查问卷有效期过期，则需要重新提交后方可交易</w:t>
      </w:r>
      <w:r w:rsidR="009C5073">
        <w:rPr>
          <w:rFonts w:asciiTheme="minorEastAsia" w:hAnsiTheme="minorEastAsia" w:cs="黑体" w:hint="eastAsia"/>
          <w:kern w:val="0"/>
          <w:sz w:val="18"/>
          <w:szCs w:val="18"/>
        </w:rPr>
        <w:t>；</w:t>
      </w:r>
    </w:p>
    <w:p w14:paraId="0823321B" w14:textId="77777777" w:rsidR="00960829" w:rsidRPr="008B3C57" w:rsidRDefault="00960829" w:rsidP="008B3C57">
      <w:pPr>
        <w:adjustRightInd w:val="0"/>
        <w:snapToGrid w:val="0"/>
        <w:spacing w:beforeLines="25" w:before="78" w:line="288" w:lineRule="auto"/>
        <w:rPr>
          <w:rFonts w:asciiTheme="minorEastAsia" w:hAnsiTheme="minorEastAsia" w:cs="黑体"/>
          <w:kern w:val="0"/>
          <w:sz w:val="18"/>
          <w:szCs w:val="18"/>
        </w:rPr>
      </w:pPr>
      <w:r w:rsidRPr="008B3C57">
        <w:rPr>
          <w:rFonts w:asciiTheme="minorEastAsia" w:hAnsiTheme="minorEastAsia" w:cs="黑体"/>
          <w:kern w:val="0"/>
          <w:sz w:val="18"/>
          <w:szCs w:val="18"/>
        </w:rPr>
        <w:t>6、网下现金认购：</w:t>
      </w:r>
    </w:p>
    <w:p w14:paraId="04D9091C" w14:textId="551DEA2B" w:rsidR="00960829" w:rsidRPr="008B3C57" w:rsidRDefault="00960829" w:rsidP="008B3C57">
      <w:pPr>
        <w:adjustRightInd w:val="0"/>
        <w:snapToGrid w:val="0"/>
        <w:spacing w:beforeLines="25" w:before="78" w:line="288" w:lineRule="auto"/>
        <w:rPr>
          <w:rFonts w:asciiTheme="minorEastAsia" w:hAnsiTheme="minorEastAsia" w:cs="黑体"/>
          <w:kern w:val="0"/>
          <w:sz w:val="18"/>
          <w:szCs w:val="18"/>
        </w:rPr>
      </w:pPr>
      <w:r w:rsidRPr="008B3C57">
        <w:rPr>
          <w:rFonts w:asciiTheme="minorEastAsia" w:hAnsiTheme="minorEastAsia" w:cs="黑体"/>
          <w:kern w:val="0"/>
          <w:sz w:val="18"/>
          <w:szCs w:val="18"/>
        </w:rPr>
        <w:t>（1）对于上海证券交易所的基金只能使用上海证券交易所</w:t>
      </w:r>
      <w:r w:rsidR="008B3C57">
        <w:rPr>
          <w:rFonts w:asciiTheme="minorEastAsia" w:hAnsiTheme="minorEastAsia" w:cs="黑体"/>
          <w:kern w:val="0"/>
          <w:sz w:val="18"/>
          <w:szCs w:val="18"/>
        </w:rPr>
        <w:t>A</w:t>
      </w:r>
      <w:r w:rsidRPr="008B3C57">
        <w:rPr>
          <w:rFonts w:asciiTheme="minorEastAsia" w:hAnsiTheme="minorEastAsia" w:cs="黑体"/>
          <w:kern w:val="0"/>
          <w:sz w:val="18"/>
          <w:szCs w:val="18"/>
        </w:rPr>
        <w:t>股账户或证券投资基金账户办理网下现金认购业务，对于深圳证券交易所的基金只能使用深圳证券交易所</w:t>
      </w:r>
      <w:r w:rsidR="008B3C57">
        <w:rPr>
          <w:rFonts w:asciiTheme="minorEastAsia" w:hAnsiTheme="minorEastAsia" w:cs="黑体"/>
          <w:kern w:val="0"/>
          <w:sz w:val="18"/>
          <w:szCs w:val="18"/>
        </w:rPr>
        <w:t>A</w:t>
      </w:r>
      <w:r w:rsidR="009C5073">
        <w:rPr>
          <w:rFonts w:asciiTheme="minorEastAsia" w:hAnsiTheme="minorEastAsia" w:cs="黑体"/>
          <w:kern w:val="0"/>
          <w:sz w:val="18"/>
          <w:szCs w:val="18"/>
        </w:rPr>
        <w:t>股账户或证券投资基金账户办理网下现金认购业务</w:t>
      </w:r>
      <w:r w:rsidR="009C5073">
        <w:rPr>
          <w:rFonts w:asciiTheme="minorEastAsia" w:hAnsiTheme="minorEastAsia" w:cs="黑体" w:hint="eastAsia"/>
          <w:kern w:val="0"/>
          <w:sz w:val="18"/>
          <w:szCs w:val="18"/>
        </w:rPr>
        <w:t>；</w:t>
      </w:r>
    </w:p>
    <w:p w14:paraId="58ADE5B7" w14:textId="040585F2" w:rsidR="00960829" w:rsidRDefault="00960829" w:rsidP="008B3C57">
      <w:pPr>
        <w:adjustRightInd w:val="0"/>
        <w:snapToGrid w:val="0"/>
        <w:spacing w:beforeLines="25" w:before="78" w:line="288" w:lineRule="auto"/>
        <w:rPr>
          <w:rFonts w:asciiTheme="minorEastAsia" w:hAnsiTheme="minorEastAsia" w:cs="黑体"/>
          <w:kern w:val="0"/>
          <w:sz w:val="18"/>
          <w:szCs w:val="18"/>
        </w:rPr>
      </w:pPr>
      <w:r w:rsidRPr="008B3C57">
        <w:rPr>
          <w:rFonts w:asciiTheme="minorEastAsia" w:hAnsiTheme="minorEastAsia" w:cs="黑体"/>
          <w:kern w:val="0"/>
          <w:sz w:val="18"/>
          <w:szCs w:val="18"/>
        </w:rPr>
        <w:t>（2）网下现金认购以基金份额申请。投资者在认购时必须</w:t>
      </w:r>
      <w:r w:rsidR="00332368">
        <w:rPr>
          <w:rFonts w:asciiTheme="minorEastAsia" w:hAnsiTheme="minorEastAsia" w:cs="黑体" w:hint="eastAsia"/>
          <w:kern w:val="0"/>
          <w:sz w:val="18"/>
          <w:szCs w:val="18"/>
        </w:rPr>
        <w:t>在</w:t>
      </w:r>
      <w:r w:rsidR="00AE64A1" w:rsidRPr="009C5073">
        <w:rPr>
          <w:rFonts w:asciiTheme="minorEastAsia" w:hAnsiTheme="minorEastAsia" w:cs="黑体" w:hint="eastAsia"/>
          <w:kern w:val="0"/>
          <w:sz w:val="18"/>
          <w:szCs w:val="18"/>
        </w:rPr>
        <w:t>认购申请当日16：30 之前</w:t>
      </w:r>
      <w:r w:rsidRPr="008B3C57">
        <w:rPr>
          <w:rFonts w:asciiTheme="minorEastAsia" w:hAnsiTheme="minorEastAsia" w:cs="黑体"/>
          <w:kern w:val="0"/>
          <w:sz w:val="18"/>
          <w:szCs w:val="18"/>
        </w:rPr>
        <w:t>将足额认购资金（含认购手续费）汇入本公司指定的直销专户。资金划出后应及时联系直销柜台人员确认到账情况，若因未全额交付或资金未按时到账或其他不符合本公司业务规定等原因导致交易不成功，本公司不承担任何责任。</w:t>
      </w:r>
    </w:p>
    <w:p w14:paraId="35704615" w14:textId="3A0705AD" w:rsidR="00332368" w:rsidRPr="009C5073" w:rsidRDefault="009C5073" w:rsidP="009C5073">
      <w:pPr>
        <w:adjustRightInd w:val="0"/>
        <w:snapToGrid w:val="0"/>
        <w:spacing w:beforeLines="25" w:before="78" w:line="288" w:lineRule="auto"/>
        <w:rPr>
          <w:rFonts w:asciiTheme="minorEastAsia" w:hAnsiTheme="minorEastAsia" w:cs="黑体"/>
          <w:kern w:val="0"/>
          <w:sz w:val="18"/>
          <w:szCs w:val="18"/>
        </w:rPr>
      </w:pPr>
      <w:r>
        <w:rPr>
          <w:rFonts w:asciiTheme="minorEastAsia" w:hAnsiTheme="minorEastAsia" w:cs="黑体" w:hint="eastAsia"/>
          <w:kern w:val="0"/>
          <w:sz w:val="18"/>
          <w:szCs w:val="18"/>
        </w:rPr>
        <w:t>7、</w:t>
      </w:r>
      <w:r w:rsidR="00332368" w:rsidRPr="009C5073">
        <w:rPr>
          <w:rFonts w:asciiTheme="minorEastAsia" w:hAnsiTheme="minorEastAsia" w:cs="黑体" w:hint="eastAsia"/>
          <w:kern w:val="0"/>
          <w:sz w:val="18"/>
          <w:szCs w:val="18"/>
        </w:rPr>
        <w:t>为了保证客户资金及时准确入账，建议投资者将加盖银行业务章的转账汇款回单复印件传真至本公司客户服务部直销柜台：（021）38572860；</w:t>
      </w:r>
    </w:p>
    <w:p w14:paraId="2FA2CC8C" w14:textId="34BD9B2E" w:rsidR="00332368" w:rsidRPr="008B3C57" w:rsidRDefault="009C5073" w:rsidP="008B3C57">
      <w:pPr>
        <w:adjustRightInd w:val="0"/>
        <w:snapToGrid w:val="0"/>
        <w:spacing w:beforeLines="25" w:before="78" w:line="288" w:lineRule="auto"/>
        <w:rPr>
          <w:rFonts w:asciiTheme="minorEastAsia" w:hAnsiTheme="minorEastAsia" w:cs="黑体"/>
          <w:kern w:val="0"/>
          <w:sz w:val="18"/>
          <w:szCs w:val="18"/>
        </w:rPr>
      </w:pPr>
      <w:r>
        <w:rPr>
          <w:rFonts w:asciiTheme="minorEastAsia" w:hAnsiTheme="minorEastAsia" w:cs="黑体"/>
          <w:kern w:val="0"/>
          <w:sz w:val="18"/>
          <w:szCs w:val="18"/>
        </w:rPr>
        <w:t>8</w:t>
      </w:r>
      <w:r w:rsidR="00332368">
        <w:rPr>
          <w:rFonts w:asciiTheme="minorEastAsia" w:hAnsiTheme="minorEastAsia" w:cs="黑体" w:hint="eastAsia"/>
          <w:kern w:val="0"/>
          <w:sz w:val="18"/>
          <w:szCs w:val="18"/>
        </w:rPr>
        <w:t>、</w:t>
      </w:r>
      <w:r w:rsidR="00332368" w:rsidRPr="009C5073">
        <w:rPr>
          <w:rFonts w:asciiTheme="minorEastAsia" w:hAnsiTheme="minorEastAsia" w:cs="黑体" w:hint="eastAsia"/>
          <w:kern w:val="0"/>
          <w:sz w:val="18"/>
          <w:szCs w:val="18"/>
        </w:rPr>
        <w:t>投资者在认购时不能使用西部利得基金管理公司的开放式基金账户,而需使用</w:t>
      </w:r>
      <w:r>
        <w:rPr>
          <w:rFonts w:asciiTheme="minorEastAsia" w:hAnsiTheme="minorEastAsia" w:cs="黑体" w:hint="eastAsia"/>
          <w:kern w:val="0"/>
          <w:sz w:val="18"/>
          <w:szCs w:val="18"/>
        </w:rPr>
        <w:t>上海/</w:t>
      </w:r>
      <w:r w:rsidR="00332368" w:rsidRPr="009C5073">
        <w:rPr>
          <w:rFonts w:asciiTheme="minorEastAsia" w:hAnsiTheme="minorEastAsia" w:cs="黑体" w:hint="eastAsia"/>
          <w:kern w:val="0"/>
          <w:sz w:val="18"/>
          <w:szCs w:val="18"/>
        </w:rPr>
        <w:t>深圳证券交易所</w:t>
      </w:r>
      <w:r>
        <w:rPr>
          <w:rFonts w:asciiTheme="minorEastAsia" w:hAnsiTheme="minorEastAsia" w:cs="黑体" w:hint="eastAsia"/>
          <w:kern w:val="0"/>
          <w:sz w:val="18"/>
          <w:szCs w:val="18"/>
        </w:rPr>
        <w:t>A</w:t>
      </w:r>
      <w:r w:rsidR="00332368" w:rsidRPr="009C5073">
        <w:rPr>
          <w:rFonts w:asciiTheme="minorEastAsia" w:hAnsiTheme="minorEastAsia" w:cs="黑体" w:hint="eastAsia"/>
          <w:kern w:val="0"/>
          <w:sz w:val="18"/>
          <w:szCs w:val="18"/>
        </w:rPr>
        <w:t>股账户卡或证券投资基金账户卡；</w:t>
      </w:r>
    </w:p>
    <w:p w14:paraId="49B8231F" w14:textId="6A289C60" w:rsidR="00960829" w:rsidRPr="008B3C57" w:rsidRDefault="009C5073" w:rsidP="008B3C57">
      <w:pPr>
        <w:adjustRightInd w:val="0"/>
        <w:snapToGrid w:val="0"/>
        <w:spacing w:beforeLines="25" w:before="78" w:line="288" w:lineRule="auto"/>
        <w:rPr>
          <w:rFonts w:asciiTheme="minorEastAsia" w:hAnsiTheme="minorEastAsia" w:cs="黑体"/>
          <w:kern w:val="0"/>
          <w:sz w:val="18"/>
          <w:szCs w:val="18"/>
        </w:rPr>
      </w:pPr>
      <w:r>
        <w:rPr>
          <w:rFonts w:asciiTheme="minorEastAsia" w:hAnsiTheme="minorEastAsia" w:cs="黑体"/>
          <w:kern w:val="0"/>
          <w:sz w:val="18"/>
          <w:szCs w:val="18"/>
        </w:rPr>
        <w:t>9</w:t>
      </w:r>
      <w:r w:rsidR="00960829" w:rsidRPr="008B3C57">
        <w:rPr>
          <w:rFonts w:asciiTheme="minorEastAsia" w:hAnsiTheme="minorEastAsia" w:cs="黑体"/>
          <w:kern w:val="0"/>
          <w:sz w:val="18"/>
          <w:szCs w:val="18"/>
        </w:rPr>
        <w:t>、本公司直销中心对于基金交易业务申请的受理，并不代表该申请确认成功，最终结果以注册登记机构的确认为准。</w:t>
      </w:r>
    </w:p>
    <w:p w14:paraId="2376DBAC" w14:textId="38933FB0" w:rsidR="00C0208B" w:rsidRDefault="009C5073" w:rsidP="008B3C57">
      <w:pPr>
        <w:adjustRightInd w:val="0"/>
        <w:snapToGrid w:val="0"/>
        <w:spacing w:beforeLines="25" w:before="78" w:line="288" w:lineRule="auto"/>
        <w:rPr>
          <w:rFonts w:asciiTheme="minorEastAsia" w:hAnsiTheme="minorEastAsia" w:cs="黑体"/>
          <w:kern w:val="0"/>
          <w:sz w:val="18"/>
          <w:szCs w:val="18"/>
        </w:rPr>
      </w:pPr>
      <w:r>
        <w:rPr>
          <w:rFonts w:asciiTheme="minorEastAsia" w:hAnsiTheme="minorEastAsia" w:cs="黑体"/>
          <w:kern w:val="0"/>
          <w:sz w:val="18"/>
          <w:szCs w:val="18"/>
        </w:rPr>
        <w:t>10</w:t>
      </w:r>
      <w:r w:rsidR="006C7A0E">
        <w:rPr>
          <w:rFonts w:asciiTheme="minorEastAsia" w:hAnsiTheme="minorEastAsia" w:cs="黑体" w:hint="eastAsia"/>
          <w:kern w:val="0"/>
          <w:sz w:val="18"/>
          <w:szCs w:val="18"/>
        </w:rPr>
        <w:t>、</w:t>
      </w:r>
      <w:r w:rsidR="00C0208B" w:rsidRPr="0029788D">
        <w:rPr>
          <w:rFonts w:asciiTheme="minorEastAsia" w:hAnsiTheme="minorEastAsia" w:cs="黑体" w:hint="eastAsia"/>
          <w:kern w:val="0"/>
          <w:sz w:val="18"/>
          <w:szCs w:val="18"/>
        </w:rPr>
        <w:t>本申请表最终解释权归西部利得基金管理有限公司所有。</w:t>
      </w:r>
    </w:p>
    <w:bookmarkStart w:id="0" w:name="_GoBack"/>
    <w:bookmarkEnd w:id="0"/>
    <w:p w14:paraId="21D615B3" w14:textId="77777777" w:rsidR="00260EFA" w:rsidRDefault="00D00B08" w:rsidP="00C0208B">
      <w:pPr>
        <w:rPr>
          <w:rFonts w:asciiTheme="minorEastAsia" w:hAnsiTheme="minorEastAsia" w:cs="黑体"/>
          <w:kern w:val="0"/>
          <w:sz w:val="18"/>
          <w:szCs w:val="18"/>
        </w:rPr>
      </w:pPr>
      <w:r w:rsidRPr="00484C8C">
        <w:rPr>
          <w:rFonts w:asciiTheme="minorEastAsia" w:hAnsiTheme="minorEastAsia" w:cs="黑体"/>
          <w:noProof/>
          <w:kern w:val="0"/>
          <w:sz w:val="32"/>
          <w:szCs w:val="32"/>
        </w:rPr>
        <mc:AlternateContent>
          <mc:Choice Requires="wps">
            <w:drawing>
              <wp:anchor distT="45720" distB="45720" distL="114300" distR="114300" simplePos="0" relativeHeight="251679744" behindDoc="0" locked="0" layoutInCell="1" allowOverlap="1" wp14:anchorId="7E64F875" wp14:editId="567379E2">
                <wp:simplePos x="0" y="0"/>
                <wp:positionH relativeFrom="margin">
                  <wp:align>right</wp:align>
                </wp:positionH>
                <wp:positionV relativeFrom="paragraph">
                  <wp:posOffset>242570</wp:posOffset>
                </wp:positionV>
                <wp:extent cx="6629400" cy="2066925"/>
                <wp:effectExtent l="0" t="0" r="19050" b="28575"/>
                <wp:wrapSquare wrapText="bothSides"/>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066925"/>
                        </a:xfrm>
                        <a:prstGeom prst="rect">
                          <a:avLst/>
                        </a:prstGeom>
                        <a:solidFill>
                          <a:srgbClr val="FFFFFF"/>
                        </a:solidFill>
                        <a:ln w="9525">
                          <a:solidFill>
                            <a:srgbClr val="000000"/>
                          </a:solidFill>
                          <a:miter lim="800000"/>
                          <a:headEnd/>
                          <a:tailEnd/>
                        </a:ln>
                      </wps:spPr>
                      <wps:txbx>
                        <w:txbxContent>
                          <w:p w14:paraId="657734F1" w14:textId="77777777" w:rsidR="00D00B08" w:rsidRPr="00753A53" w:rsidRDefault="00D00B08" w:rsidP="00D00B08">
                            <w:pPr>
                              <w:spacing w:beforeLines="50" w:before="156" w:afterLines="50" w:after="156"/>
                              <w:rPr>
                                <w:rFonts w:asciiTheme="minorEastAsia" w:hAnsiTheme="minorEastAsia"/>
                                <w:b/>
                                <w:sz w:val="18"/>
                                <w:szCs w:val="18"/>
                              </w:rPr>
                            </w:pPr>
                            <w:r w:rsidRPr="00753A53">
                              <w:rPr>
                                <w:rFonts w:asciiTheme="minorEastAsia" w:hAnsiTheme="minorEastAsia"/>
                                <w:b/>
                                <w:sz w:val="18"/>
                                <w:szCs w:val="18"/>
                              </w:rPr>
                              <w:t>西部利得基金直销专户信息</w:t>
                            </w:r>
                          </w:p>
                          <w:p w14:paraId="2936FD69" w14:textId="7A903A39" w:rsidR="00D00B08" w:rsidRPr="00753A53" w:rsidRDefault="00D00B08" w:rsidP="00D00B08">
                            <w:pPr>
                              <w:rPr>
                                <w:rFonts w:asciiTheme="minorEastAsia" w:hAnsiTheme="minorEastAsia"/>
                                <w:sz w:val="18"/>
                                <w:szCs w:val="18"/>
                              </w:rPr>
                            </w:pPr>
                            <w:r w:rsidRPr="00753A53">
                              <w:rPr>
                                <w:rFonts w:asciiTheme="minorEastAsia" w:hAnsiTheme="minorEastAsia"/>
                                <w:sz w:val="18"/>
                                <w:szCs w:val="18"/>
                              </w:rPr>
                              <w:t xml:space="preserve">【户  名】西部利得基金管理有限公司 </w:t>
                            </w:r>
                            <w:r w:rsidR="0065544A">
                              <w:rPr>
                                <w:rFonts w:asciiTheme="minorEastAsia" w:hAnsiTheme="minorEastAsia"/>
                                <w:sz w:val="18"/>
                                <w:szCs w:val="18"/>
                              </w:rPr>
                              <w:t xml:space="preserve">                            </w:t>
                            </w:r>
                            <w:r w:rsidR="0065544A" w:rsidRPr="00753A53">
                              <w:rPr>
                                <w:rFonts w:asciiTheme="minorEastAsia" w:hAnsiTheme="minorEastAsia"/>
                                <w:sz w:val="18"/>
                                <w:szCs w:val="18"/>
                              </w:rPr>
                              <w:t>【户  名】西部利得基金管理有限公司</w:t>
                            </w:r>
                          </w:p>
                          <w:p w14:paraId="3DA46249" w14:textId="464EC2F7" w:rsidR="00D00B08" w:rsidRPr="00753A53" w:rsidRDefault="00D00B08" w:rsidP="00D00B08">
                            <w:pPr>
                              <w:rPr>
                                <w:rFonts w:asciiTheme="minorEastAsia" w:hAnsiTheme="minorEastAsia"/>
                                <w:sz w:val="18"/>
                                <w:szCs w:val="18"/>
                              </w:rPr>
                            </w:pPr>
                            <w:r w:rsidRPr="00753A53">
                              <w:rPr>
                                <w:rFonts w:asciiTheme="minorEastAsia" w:hAnsiTheme="minorEastAsia"/>
                                <w:sz w:val="18"/>
                                <w:szCs w:val="18"/>
                              </w:rPr>
                              <w:t>【账</w:t>
                            </w:r>
                            <w:r w:rsidRPr="00753A53">
                              <w:rPr>
                                <w:rFonts w:asciiTheme="minorEastAsia" w:hAnsiTheme="minorEastAsia" w:hint="eastAsia"/>
                                <w:sz w:val="18"/>
                                <w:szCs w:val="18"/>
                              </w:rPr>
                              <w:t xml:space="preserve"> </w:t>
                            </w:r>
                            <w:r w:rsidRPr="00753A53">
                              <w:rPr>
                                <w:rFonts w:asciiTheme="minorEastAsia" w:hAnsiTheme="minorEastAsia"/>
                                <w:sz w:val="18"/>
                                <w:szCs w:val="18"/>
                              </w:rPr>
                              <w:t xml:space="preserve"> 号】31001520368050001718 </w:t>
                            </w:r>
                            <w:r w:rsidR="0065544A">
                              <w:rPr>
                                <w:rFonts w:asciiTheme="minorEastAsia" w:hAnsiTheme="minorEastAsia"/>
                                <w:sz w:val="18"/>
                                <w:szCs w:val="18"/>
                              </w:rPr>
                              <w:t xml:space="preserve">                                </w:t>
                            </w:r>
                            <w:r w:rsidR="0065544A" w:rsidRPr="00753A53">
                              <w:rPr>
                                <w:rFonts w:asciiTheme="minorEastAsia" w:hAnsiTheme="minorEastAsia"/>
                                <w:sz w:val="18"/>
                                <w:szCs w:val="18"/>
                              </w:rPr>
                              <w:t>【账</w:t>
                            </w:r>
                            <w:r w:rsidR="0065544A" w:rsidRPr="00753A53">
                              <w:rPr>
                                <w:rFonts w:asciiTheme="minorEastAsia" w:hAnsiTheme="minorEastAsia" w:hint="eastAsia"/>
                                <w:sz w:val="18"/>
                                <w:szCs w:val="18"/>
                              </w:rPr>
                              <w:t xml:space="preserve"> </w:t>
                            </w:r>
                            <w:r w:rsidR="0065544A" w:rsidRPr="00753A53">
                              <w:rPr>
                                <w:rFonts w:asciiTheme="minorEastAsia" w:hAnsiTheme="minorEastAsia"/>
                                <w:sz w:val="18"/>
                                <w:szCs w:val="18"/>
                              </w:rPr>
                              <w:t xml:space="preserve"> 号】</w:t>
                            </w:r>
                            <w:r w:rsidR="0065544A" w:rsidRPr="0065544A">
                              <w:rPr>
                                <w:rFonts w:asciiTheme="minorEastAsia" w:hAnsiTheme="minorEastAsia" w:hint="eastAsia"/>
                                <w:sz w:val="18"/>
                                <w:szCs w:val="18"/>
                              </w:rPr>
                              <w:t>216200100101821458</w:t>
                            </w:r>
                          </w:p>
                          <w:p w14:paraId="665B6CC0" w14:textId="7B6E9E94" w:rsidR="00D00B08" w:rsidRPr="00753A53" w:rsidRDefault="00D00B08" w:rsidP="00D00B08">
                            <w:pPr>
                              <w:rPr>
                                <w:rFonts w:asciiTheme="minorEastAsia" w:hAnsiTheme="minorEastAsia"/>
                                <w:sz w:val="18"/>
                                <w:szCs w:val="18"/>
                              </w:rPr>
                            </w:pPr>
                            <w:r w:rsidRPr="00753A53">
                              <w:rPr>
                                <w:rFonts w:asciiTheme="minorEastAsia" w:hAnsiTheme="minorEastAsia"/>
                                <w:sz w:val="18"/>
                                <w:szCs w:val="18"/>
                              </w:rPr>
                              <w:t>【开户行】中国建设银行股份有限公司上海金茂支行</w:t>
                            </w:r>
                            <w:r w:rsidR="0065544A">
                              <w:rPr>
                                <w:rFonts w:asciiTheme="minorEastAsia" w:hAnsiTheme="minorEastAsia" w:hint="eastAsia"/>
                                <w:sz w:val="18"/>
                                <w:szCs w:val="18"/>
                              </w:rPr>
                              <w:t xml:space="preserve"> </w:t>
                            </w:r>
                            <w:r w:rsidR="0065544A">
                              <w:rPr>
                                <w:rFonts w:asciiTheme="minorEastAsia" w:hAnsiTheme="minorEastAsia"/>
                                <w:sz w:val="18"/>
                                <w:szCs w:val="18"/>
                              </w:rPr>
                              <w:t xml:space="preserve">                </w:t>
                            </w:r>
                            <w:r w:rsidR="0065544A" w:rsidRPr="00753A53">
                              <w:rPr>
                                <w:rFonts w:asciiTheme="minorEastAsia" w:hAnsiTheme="minorEastAsia"/>
                                <w:sz w:val="18"/>
                                <w:szCs w:val="18"/>
                              </w:rPr>
                              <w:t>【开户行】</w:t>
                            </w:r>
                            <w:r w:rsidR="0065544A" w:rsidRPr="0065544A">
                              <w:rPr>
                                <w:rFonts w:asciiTheme="minorEastAsia" w:hAnsiTheme="minorEastAsia" w:hint="eastAsia"/>
                                <w:sz w:val="18"/>
                                <w:szCs w:val="18"/>
                              </w:rPr>
                              <w:t>兴业银行上海分行营业部</w:t>
                            </w:r>
                          </w:p>
                          <w:p w14:paraId="182098DD" w14:textId="6D869AEB" w:rsidR="0048413B" w:rsidRPr="009C5073" w:rsidRDefault="0048413B" w:rsidP="0048413B">
                            <w:pPr>
                              <w:rPr>
                                <w:rFonts w:asciiTheme="minorEastAsia" w:hAnsiTheme="minorEastAsia"/>
                                <w:sz w:val="18"/>
                                <w:szCs w:val="18"/>
                              </w:rPr>
                            </w:pPr>
                            <w:r w:rsidRPr="00753A53">
                              <w:rPr>
                                <w:rFonts w:asciiTheme="minorEastAsia" w:hAnsiTheme="minorEastAsia" w:hint="eastAsia"/>
                                <w:sz w:val="18"/>
                                <w:szCs w:val="18"/>
                              </w:rPr>
                              <w:t>【大额支付号】</w:t>
                            </w:r>
                            <w:r w:rsidRPr="00753A53">
                              <w:rPr>
                                <w:rFonts w:asciiTheme="minorEastAsia" w:hAnsiTheme="minorEastAsia"/>
                                <w:sz w:val="18"/>
                                <w:szCs w:val="18"/>
                              </w:rPr>
                              <w:t>105290061024</w:t>
                            </w:r>
                            <w:r w:rsidR="0065544A">
                              <w:rPr>
                                <w:rFonts w:asciiTheme="minorEastAsia" w:hAnsiTheme="minorEastAsia"/>
                                <w:sz w:val="18"/>
                                <w:szCs w:val="18"/>
                              </w:rPr>
                              <w:t xml:space="preserve">                                     </w:t>
                            </w:r>
                            <w:r w:rsidR="0065544A" w:rsidRPr="00753A53">
                              <w:rPr>
                                <w:rFonts w:asciiTheme="minorEastAsia" w:hAnsiTheme="minorEastAsia" w:hint="eastAsia"/>
                                <w:sz w:val="18"/>
                                <w:szCs w:val="18"/>
                              </w:rPr>
                              <w:t>【大额支付号】</w:t>
                            </w:r>
                            <w:r w:rsidR="0065544A" w:rsidRPr="0065544A">
                              <w:rPr>
                                <w:rFonts w:asciiTheme="minorEastAsia" w:hAnsiTheme="minorEastAsia" w:hint="eastAsia"/>
                                <w:sz w:val="18"/>
                                <w:szCs w:val="18"/>
                              </w:rPr>
                              <w:t>309290000107</w:t>
                            </w:r>
                          </w:p>
                          <w:p w14:paraId="3595281C" w14:textId="77777777" w:rsidR="0048413B" w:rsidRPr="00753A53" w:rsidRDefault="0048413B" w:rsidP="0048413B">
                            <w:pPr>
                              <w:rPr>
                                <w:rFonts w:asciiTheme="minorEastAsia" w:hAnsiTheme="minorEastAsia"/>
                                <w:sz w:val="18"/>
                                <w:szCs w:val="18"/>
                              </w:rPr>
                            </w:pPr>
                            <w:r w:rsidRPr="00753A53">
                              <w:rPr>
                                <w:rFonts w:asciiTheme="minorEastAsia" w:hAnsiTheme="minorEastAsia" w:hint="eastAsia"/>
                                <w:sz w:val="18"/>
                                <w:szCs w:val="18"/>
                              </w:rPr>
                              <w:t xml:space="preserve">注： </w:t>
                            </w:r>
                          </w:p>
                          <w:p w14:paraId="36307B23" w14:textId="7B1A90E4" w:rsidR="0048413B" w:rsidRPr="00C929A7" w:rsidRDefault="0048413B" w:rsidP="0048413B">
                            <w:pPr>
                              <w:rPr>
                                <w:rFonts w:asciiTheme="minorEastAsia" w:hAnsiTheme="minorEastAsia"/>
                                <w:sz w:val="18"/>
                                <w:szCs w:val="18"/>
                              </w:rPr>
                            </w:pPr>
                            <w:r w:rsidRPr="00C929A7">
                              <w:rPr>
                                <w:rFonts w:asciiTheme="minorEastAsia" w:hAnsiTheme="minorEastAsia" w:hint="eastAsia"/>
                                <w:sz w:val="18"/>
                                <w:szCs w:val="18"/>
                              </w:rPr>
                              <w:t>1、</w:t>
                            </w:r>
                            <w:r w:rsidR="00332368" w:rsidRPr="009C5073">
                              <w:rPr>
                                <w:rFonts w:asciiTheme="minorEastAsia" w:hAnsiTheme="minorEastAsia" w:hint="eastAsia"/>
                                <w:sz w:val="18"/>
                                <w:szCs w:val="18"/>
                              </w:rPr>
                              <w:t>投资者在银行填写划款凭证时，请注明购买的基金名称和基金代码</w:t>
                            </w:r>
                            <w:r w:rsidRPr="00C929A7">
                              <w:rPr>
                                <w:rFonts w:asciiTheme="minorEastAsia" w:hAnsiTheme="minorEastAsia" w:hint="eastAsia"/>
                                <w:sz w:val="18"/>
                                <w:szCs w:val="18"/>
                              </w:rPr>
                              <w:t>。</w:t>
                            </w:r>
                          </w:p>
                          <w:p w14:paraId="6EF04DC6" w14:textId="196CD9B6" w:rsidR="00332368" w:rsidRPr="00332368" w:rsidRDefault="0048413B" w:rsidP="0048413B">
                            <w:pPr>
                              <w:rPr>
                                <w:rFonts w:asciiTheme="minorEastAsia" w:hAnsiTheme="minorEastAsia"/>
                                <w:sz w:val="18"/>
                                <w:szCs w:val="18"/>
                              </w:rPr>
                            </w:pPr>
                            <w:r w:rsidRPr="00C929A7">
                              <w:rPr>
                                <w:rFonts w:asciiTheme="minorEastAsia" w:hAnsiTheme="minorEastAsia" w:hint="eastAsia"/>
                                <w:sz w:val="18"/>
                                <w:szCs w:val="18"/>
                              </w:rPr>
                              <w:t>2</w:t>
                            </w:r>
                            <w:r w:rsidR="00CD08E6" w:rsidRPr="00C929A7">
                              <w:rPr>
                                <w:rFonts w:asciiTheme="minorEastAsia" w:hAnsiTheme="minorEastAsia" w:hint="eastAsia"/>
                                <w:sz w:val="18"/>
                                <w:szCs w:val="18"/>
                              </w:rPr>
                              <w:t>、</w:t>
                            </w:r>
                            <w:r w:rsidR="00332368" w:rsidRPr="009C5073">
                              <w:rPr>
                                <w:rFonts w:asciiTheme="minorEastAsia" w:hAnsiTheme="minorEastAsia" w:hint="eastAsia"/>
                                <w:sz w:val="18"/>
                                <w:szCs w:val="18"/>
                              </w:rPr>
                              <w:t>若投资者的认购资金在认购申请当日16：</w:t>
                            </w:r>
                            <w:r w:rsidR="009C5073">
                              <w:rPr>
                                <w:rFonts w:asciiTheme="minorEastAsia" w:hAnsiTheme="minorEastAsia" w:hint="eastAsia"/>
                                <w:sz w:val="18"/>
                                <w:szCs w:val="18"/>
                              </w:rPr>
                              <w:t>30</w:t>
                            </w:r>
                            <w:r w:rsidR="00332368" w:rsidRPr="009C5073">
                              <w:rPr>
                                <w:rFonts w:asciiTheme="minorEastAsia" w:hAnsiTheme="minorEastAsia" w:hint="eastAsia"/>
                                <w:sz w:val="18"/>
                                <w:szCs w:val="18"/>
                              </w:rPr>
                              <w:t>之前未到本公司指定的直销资金专户，则以资金到账日作为受理申请日（即有效申请日）</w:t>
                            </w:r>
                            <w:r w:rsidRPr="00C929A7">
                              <w:rPr>
                                <w:rFonts w:asciiTheme="minorEastAsia" w:hAnsiTheme="minorEastAsia"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64F875" id="_x0000_t202" coordsize="21600,21600" o:spt="202" path="m,l,21600r21600,l21600,xe">
                <v:stroke joinstyle="miter"/>
                <v:path gradientshapeok="t" o:connecttype="rect"/>
              </v:shapetype>
              <v:shape id="文本框 2" o:spid="_x0000_s1030" type="#_x0000_t202" style="position:absolute;left:0;text-align:left;margin-left:470.8pt;margin-top:19.1pt;width:522pt;height:162.7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">
                <v:textbox>
                  <w:txbxContent>
                    <w:p w14:paraId="657734F1" w14:textId="77777777" w:rsidR="00D00B08" w:rsidRPr="00753A53" w:rsidRDefault="00D00B08" w:rsidP="00D00B08">
                      <w:pPr>
                        <w:spacing w:beforeLines="50" w:before="156" w:afterLines="50" w:after="156"/>
                        <w:rPr>
                          <w:rFonts w:asciiTheme="minorEastAsia" w:hAnsiTheme="minorEastAsia"/>
                          <w:b/>
                          <w:sz w:val="18"/>
                          <w:szCs w:val="18"/>
                        </w:rPr>
                      </w:pPr>
                      <w:r w:rsidRPr="00753A53">
                        <w:rPr>
                          <w:rFonts w:asciiTheme="minorEastAsia" w:hAnsiTheme="minorEastAsia"/>
                          <w:b/>
                          <w:sz w:val="18"/>
                          <w:szCs w:val="18"/>
                        </w:rPr>
                        <w:t>西部利得基金直销专户信息</w:t>
                      </w:r>
                    </w:p>
                    <w:p w14:paraId="2936FD69" w14:textId="7A903A39" w:rsidR="00D00B08" w:rsidRPr="00753A53" w:rsidRDefault="00D00B08" w:rsidP="00D00B08">
                      <w:pPr>
                        <w:rPr>
                          <w:rFonts w:asciiTheme="minorEastAsia" w:hAnsiTheme="minorEastAsia"/>
                          <w:sz w:val="18"/>
                          <w:szCs w:val="18"/>
                        </w:rPr>
                      </w:pPr>
                      <w:r w:rsidRPr="00753A53">
                        <w:rPr>
                          <w:rFonts w:asciiTheme="minorEastAsia" w:hAnsiTheme="minorEastAsia"/>
                          <w:sz w:val="18"/>
                          <w:szCs w:val="18"/>
                        </w:rPr>
                        <w:t xml:space="preserve">【户  名】西部利得基金管理有限公司 </w:t>
                      </w:r>
                      <w:r w:rsidR="0065544A">
                        <w:rPr>
                          <w:rFonts w:asciiTheme="minorEastAsia" w:hAnsiTheme="minorEastAsia"/>
                          <w:sz w:val="18"/>
                          <w:szCs w:val="18"/>
                        </w:rPr>
                        <w:t xml:space="preserve">                            </w:t>
                      </w:r>
                      <w:r w:rsidR="0065544A" w:rsidRPr="00753A53">
                        <w:rPr>
                          <w:rFonts w:asciiTheme="minorEastAsia" w:hAnsiTheme="minorEastAsia"/>
                          <w:sz w:val="18"/>
                          <w:szCs w:val="18"/>
                        </w:rPr>
                        <w:t>【户  名】西部利得基金管理有限公司</w:t>
                      </w:r>
                    </w:p>
                    <w:p w14:paraId="3DA46249" w14:textId="464EC2F7" w:rsidR="00D00B08" w:rsidRPr="00753A53" w:rsidRDefault="00D00B08" w:rsidP="00D00B08">
                      <w:pPr>
                        <w:rPr>
                          <w:rFonts w:asciiTheme="minorEastAsia" w:hAnsiTheme="minorEastAsia"/>
                          <w:sz w:val="18"/>
                          <w:szCs w:val="18"/>
                        </w:rPr>
                      </w:pPr>
                      <w:r w:rsidRPr="00753A53">
                        <w:rPr>
                          <w:rFonts w:asciiTheme="minorEastAsia" w:hAnsiTheme="minorEastAsia"/>
                          <w:sz w:val="18"/>
                          <w:szCs w:val="18"/>
                        </w:rPr>
                        <w:t>【账</w:t>
                      </w:r>
                      <w:r w:rsidRPr="00753A53">
                        <w:rPr>
                          <w:rFonts w:asciiTheme="minorEastAsia" w:hAnsiTheme="minorEastAsia" w:hint="eastAsia"/>
                          <w:sz w:val="18"/>
                          <w:szCs w:val="18"/>
                        </w:rPr>
                        <w:t xml:space="preserve"> </w:t>
                      </w:r>
                      <w:r w:rsidRPr="00753A53">
                        <w:rPr>
                          <w:rFonts w:asciiTheme="minorEastAsia" w:hAnsiTheme="minorEastAsia"/>
                          <w:sz w:val="18"/>
                          <w:szCs w:val="18"/>
                        </w:rPr>
                        <w:t xml:space="preserve"> 号】31001520368050001718 </w:t>
                      </w:r>
                      <w:r w:rsidR="0065544A">
                        <w:rPr>
                          <w:rFonts w:asciiTheme="minorEastAsia" w:hAnsiTheme="minorEastAsia"/>
                          <w:sz w:val="18"/>
                          <w:szCs w:val="18"/>
                        </w:rPr>
                        <w:t xml:space="preserve">                                </w:t>
                      </w:r>
                      <w:r w:rsidR="0065544A" w:rsidRPr="00753A53">
                        <w:rPr>
                          <w:rFonts w:asciiTheme="minorEastAsia" w:hAnsiTheme="minorEastAsia"/>
                          <w:sz w:val="18"/>
                          <w:szCs w:val="18"/>
                        </w:rPr>
                        <w:t>【账</w:t>
                      </w:r>
                      <w:r w:rsidR="0065544A" w:rsidRPr="00753A53">
                        <w:rPr>
                          <w:rFonts w:asciiTheme="minorEastAsia" w:hAnsiTheme="minorEastAsia" w:hint="eastAsia"/>
                          <w:sz w:val="18"/>
                          <w:szCs w:val="18"/>
                        </w:rPr>
                        <w:t xml:space="preserve"> </w:t>
                      </w:r>
                      <w:r w:rsidR="0065544A" w:rsidRPr="00753A53">
                        <w:rPr>
                          <w:rFonts w:asciiTheme="minorEastAsia" w:hAnsiTheme="minorEastAsia"/>
                          <w:sz w:val="18"/>
                          <w:szCs w:val="18"/>
                        </w:rPr>
                        <w:t xml:space="preserve"> 号】</w:t>
                      </w:r>
                      <w:r w:rsidR="0065544A" w:rsidRPr="0065544A">
                        <w:rPr>
                          <w:rFonts w:asciiTheme="minorEastAsia" w:hAnsiTheme="minorEastAsia" w:hint="eastAsia"/>
                          <w:sz w:val="18"/>
                          <w:szCs w:val="18"/>
                        </w:rPr>
                        <w:t>216200100101821458</w:t>
                      </w:r>
                    </w:p>
                    <w:p w14:paraId="665B6CC0" w14:textId="7B6E9E94" w:rsidR="00D00B08" w:rsidRPr="00753A53" w:rsidRDefault="00D00B08" w:rsidP="00D00B08">
                      <w:pPr>
                        <w:rPr>
                          <w:rFonts w:asciiTheme="minorEastAsia" w:hAnsiTheme="minorEastAsia"/>
                          <w:sz w:val="18"/>
                          <w:szCs w:val="18"/>
                        </w:rPr>
                      </w:pPr>
                      <w:r w:rsidRPr="00753A53">
                        <w:rPr>
                          <w:rFonts w:asciiTheme="minorEastAsia" w:hAnsiTheme="minorEastAsia"/>
                          <w:sz w:val="18"/>
                          <w:szCs w:val="18"/>
                        </w:rPr>
                        <w:t>【开户行】中国建设银行股份有限公司上海金茂支行</w:t>
                      </w:r>
                      <w:r w:rsidR="0065544A">
                        <w:rPr>
                          <w:rFonts w:asciiTheme="minorEastAsia" w:hAnsiTheme="minorEastAsia" w:hint="eastAsia"/>
                          <w:sz w:val="18"/>
                          <w:szCs w:val="18"/>
                        </w:rPr>
                        <w:t xml:space="preserve"> </w:t>
                      </w:r>
                      <w:r w:rsidR="0065544A">
                        <w:rPr>
                          <w:rFonts w:asciiTheme="minorEastAsia" w:hAnsiTheme="minorEastAsia"/>
                          <w:sz w:val="18"/>
                          <w:szCs w:val="18"/>
                        </w:rPr>
                        <w:t xml:space="preserve">                </w:t>
                      </w:r>
                      <w:r w:rsidR="0065544A" w:rsidRPr="00753A53">
                        <w:rPr>
                          <w:rFonts w:asciiTheme="minorEastAsia" w:hAnsiTheme="minorEastAsia"/>
                          <w:sz w:val="18"/>
                          <w:szCs w:val="18"/>
                        </w:rPr>
                        <w:t>【开户行】</w:t>
                      </w:r>
                      <w:r w:rsidR="0065544A" w:rsidRPr="0065544A">
                        <w:rPr>
                          <w:rFonts w:asciiTheme="minorEastAsia" w:hAnsiTheme="minorEastAsia" w:hint="eastAsia"/>
                          <w:sz w:val="18"/>
                          <w:szCs w:val="18"/>
                        </w:rPr>
                        <w:t>兴业银行上海分行营业部</w:t>
                      </w:r>
                    </w:p>
                    <w:p w14:paraId="182098DD" w14:textId="6D869AEB" w:rsidR="0048413B" w:rsidRPr="009C5073" w:rsidRDefault="0048413B" w:rsidP="0048413B">
                      <w:pPr>
                        <w:rPr>
                          <w:rFonts w:asciiTheme="minorEastAsia" w:hAnsiTheme="minorEastAsia" w:hint="eastAsia"/>
                          <w:sz w:val="18"/>
                          <w:szCs w:val="18"/>
                        </w:rPr>
                      </w:pPr>
                      <w:r w:rsidRPr="00753A53">
                        <w:rPr>
                          <w:rFonts w:asciiTheme="minorEastAsia" w:hAnsiTheme="minorEastAsia" w:hint="eastAsia"/>
                          <w:sz w:val="18"/>
                          <w:szCs w:val="18"/>
                        </w:rPr>
                        <w:t>【大额支付号】</w:t>
                      </w:r>
                      <w:r w:rsidRPr="00753A53">
                        <w:rPr>
                          <w:rFonts w:asciiTheme="minorEastAsia" w:hAnsiTheme="minorEastAsia"/>
                          <w:sz w:val="18"/>
                          <w:szCs w:val="18"/>
                        </w:rPr>
                        <w:t>105290061024</w:t>
                      </w:r>
                      <w:r w:rsidR="0065544A">
                        <w:rPr>
                          <w:rFonts w:asciiTheme="minorEastAsia" w:hAnsiTheme="minorEastAsia"/>
                          <w:sz w:val="18"/>
                          <w:szCs w:val="18"/>
                        </w:rPr>
                        <w:t xml:space="preserve">                                     </w:t>
                      </w:r>
                      <w:r w:rsidR="0065544A" w:rsidRPr="00753A53">
                        <w:rPr>
                          <w:rFonts w:asciiTheme="minorEastAsia" w:hAnsiTheme="minorEastAsia" w:hint="eastAsia"/>
                          <w:sz w:val="18"/>
                          <w:szCs w:val="18"/>
                        </w:rPr>
                        <w:t>【大额支付号】</w:t>
                      </w:r>
                      <w:r w:rsidR="0065544A" w:rsidRPr="0065544A">
                        <w:rPr>
                          <w:rFonts w:asciiTheme="minorEastAsia" w:hAnsiTheme="minorEastAsia" w:hint="eastAsia"/>
                          <w:sz w:val="18"/>
                          <w:szCs w:val="18"/>
                        </w:rPr>
                        <w:t>309290000107</w:t>
                      </w:r>
                    </w:p>
                    <w:p w14:paraId="3595281C" w14:textId="77777777" w:rsidR="0048413B" w:rsidRPr="00753A53" w:rsidRDefault="0048413B" w:rsidP="0048413B">
                      <w:pPr>
                        <w:rPr>
                          <w:rFonts w:asciiTheme="minorEastAsia" w:hAnsiTheme="minorEastAsia"/>
                          <w:sz w:val="18"/>
                          <w:szCs w:val="18"/>
                        </w:rPr>
                      </w:pPr>
                      <w:r w:rsidRPr="00753A53">
                        <w:rPr>
                          <w:rFonts w:asciiTheme="minorEastAsia" w:hAnsiTheme="minorEastAsia" w:hint="eastAsia"/>
                          <w:sz w:val="18"/>
                          <w:szCs w:val="18"/>
                        </w:rPr>
                        <w:t xml:space="preserve">注： </w:t>
                      </w:r>
                    </w:p>
                    <w:p w14:paraId="36307B23" w14:textId="7B1A90E4" w:rsidR="0048413B" w:rsidRPr="00C929A7" w:rsidRDefault="0048413B" w:rsidP="0048413B">
                      <w:pPr>
                        <w:rPr>
                          <w:rFonts w:asciiTheme="minorEastAsia" w:hAnsiTheme="minorEastAsia"/>
                          <w:sz w:val="18"/>
                          <w:szCs w:val="18"/>
                        </w:rPr>
                      </w:pPr>
                      <w:r w:rsidRPr="00C929A7">
                        <w:rPr>
                          <w:rFonts w:asciiTheme="minorEastAsia" w:hAnsiTheme="minorEastAsia" w:hint="eastAsia"/>
                          <w:sz w:val="18"/>
                          <w:szCs w:val="18"/>
                        </w:rPr>
                        <w:t>1、</w:t>
                      </w:r>
                      <w:r w:rsidR="00332368" w:rsidRPr="009C5073">
                        <w:rPr>
                          <w:rFonts w:asciiTheme="minorEastAsia" w:hAnsiTheme="minorEastAsia" w:hint="eastAsia"/>
                          <w:sz w:val="18"/>
                          <w:szCs w:val="18"/>
                        </w:rPr>
                        <w:t>投资者在银行填写划款凭证时，请注明购买的基金名称和基金代码</w:t>
                      </w:r>
                      <w:r w:rsidRPr="00C929A7">
                        <w:rPr>
                          <w:rFonts w:asciiTheme="minorEastAsia" w:hAnsiTheme="minorEastAsia" w:hint="eastAsia"/>
                          <w:sz w:val="18"/>
                          <w:szCs w:val="18"/>
                        </w:rPr>
                        <w:t>。</w:t>
                      </w:r>
                    </w:p>
                    <w:p w14:paraId="6EF04DC6" w14:textId="196CD9B6" w:rsidR="00332368" w:rsidRPr="00332368" w:rsidRDefault="0048413B" w:rsidP="0048413B">
                      <w:pPr>
                        <w:rPr>
                          <w:rFonts w:asciiTheme="minorEastAsia" w:hAnsiTheme="minorEastAsia" w:hint="eastAsia"/>
                          <w:sz w:val="18"/>
                          <w:szCs w:val="18"/>
                        </w:rPr>
                      </w:pPr>
                      <w:r w:rsidRPr="00C929A7">
                        <w:rPr>
                          <w:rFonts w:asciiTheme="minorEastAsia" w:hAnsiTheme="minorEastAsia" w:hint="eastAsia"/>
                          <w:sz w:val="18"/>
                          <w:szCs w:val="18"/>
                        </w:rPr>
                        <w:t>2</w:t>
                      </w:r>
                      <w:r w:rsidR="00CD08E6" w:rsidRPr="00C929A7">
                        <w:rPr>
                          <w:rFonts w:asciiTheme="minorEastAsia" w:hAnsiTheme="minorEastAsia" w:hint="eastAsia"/>
                          <w:sz w:val="18"/>
                          <w:szCs w:val="18"/>
                        </w:rPr>
                        <w:t>、</w:t>
                      </w:r>
                      <w:r w:rsidR="00332368" w:rsidRPr="009C5073">
                        <w:rPr>
                          <w:rFonts w:asciiTheme="minorEastAsia" w:hAnsiTheme="minorEastAsia" w:hint="eastAsia"/>
                          <w:sz w:val="18"/>
                          <w:szCs w:val="18"/>
                        </w:rPr>
                        <w:t>若投资者的认购资金在认购申请当日16：</w:t>
                      </w:r>
                      <w:r w:rsidR="009C5073">
                        <w:rPr>
                          <w:rFonts w:asciiTheme="minorEastAsia" w:hAnsiTheme="minorEastAsia" w:hint="eastAsia"/>
                          <w:sz w:val="18"/>
                          <w:szCs w:val="18"/>
                        </w:rPr>
                        <w:t>30</w:t>
                      </w:r>
                      <w:r w:rsidR="00332368" w:rsidRPr="009C5073">
                        <w:rPr>
                          <w:rFonts w:asciiTheme="minorEastAsia" w:hAnsiTheme="minorEastAsia" w:hint="eastAsia"/>
                          <w:sz w:val="18"/>
                          <w:szCs w:val="18"/>
                        </w:rPr>
                        <w:t>之前未到本公司指定的直销资金专户，则以资金到账日作为受理申请日（即有效申请日）</w:t>
                      </w:r>
                      <w:r w:rsidRPr="00C929A7">
                        <w:rPr>
                          <w:rFonts w:asciiTheme="minorEastAsia" w:hAnsiTheme="minorEastAsia" w:hint="eastAsia"/>
                          <w:sz w:val="18"/>
                          <w:szCs w:val="18"/>
                        </w:rPr>
                        <w:t>。</w:t>
                      </w:r>
                    </w:p>
                  </w:txbxContent>
                </v:textbox>
                <w10:wrap type="square" anchorx="margin"/>
              </v:shape>
            </w:pict>
          </mc:Fallback>
        </mc:AlternateContent>
      </w:r>
    </w:p>
    <w:sectPr w:rsidR="00260EFA" w:rsidSect="008E7781">
      <w:headerReference w:type="default" r:id="rId8"/>
      <w:footerReference w:type="even" r:id="rId9"/>
      <w:footerReference w:type="default" r:id="rId10"/>
      <w:headerReference w:type="first" r:id="rId11"/>
      <w:footerReference w:type="first" r:id="rId12"/>
      <w:pgSz w:w="11906" w:h="16838"/>
      <w:pgMar w:top="720" w:right="720" w:bottom="720" w:left="720" w:header="397" w:footer="567"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F8DB8" w14:textId="77777777" w:rsidR="00884E40" w:rsidRDefault="00884E40" w:rsidP="00D5297C">
      <w:r>
        <w:separator/>
      </w:r>
    </w:p>
  </w:endnote>
  <w:endnote w:type="continuationSeparator" w:id="0">
    <w:p w14:paraId="1F7E8C57" w14:textId="77777777" w:rsidR="00884E40" w:rsidRDefault="00884E40" w:rsidP="00D5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ADBB4" w14:textId="77777777" w:rsidR="008A3CCB" w:rsidRDefault="008A3CCB" w:rsidP="008A3CCB">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04F85" w14:textId="52E992B1" w:rsidR="00260EFA" w:rsidRPr="00DD35FF" w:rsidRDefault="00260EFA" w:rsidP="008A3CCB">
    <w:pPr>
      <w:autoSpaceDE w:val="0"/>
      <w:autoSpaceDN w:val="0"/>
      <w:adjustRightInd w:val="0"/>
      <w:ind w:firstLineChars="600" w:firstLine="1080"/>
      <w:rPr>
        <w:rFonts w:asciiTheme="minorEastAsia" w:hAnsiTheme="minorEastAsia" w:cs="黑体"/>
        <w:color w:val="000000"/>
        <w:kern w:val="0"/>
        <w:sz w:val="18"/>
        <w:szCs w:val="18"/>
      </w:rPr>
    </w:pPr>
    <w:r w:rsidRPr="00DD35FF">
      <w:rPr>
        <w:rFonts w:asciiTheme="minorEastAsia" w:hAnsiTheme="minorEastAsia" w:cs="黑体" w:hint="eastAsia"/>
        <w:color w:val="000000"/>
        <w:kern w:val="0"/>
        <w:sz w:val="18"/>
        <w:szCs w:val="18"/>
      </w:rPr>
      <w:t>公司地址：</w:t>
    </w:r>
    <w:r w:rsidR="00262753" w:rsidRPr="00847BF1">
      <w:rPr>
        <w:rFonts w:asciiTheme="minorEastAsia" w:hAnsiTheme="minorEastAsia" w:cs="黑体" w:hint="eastAsia"/>
        <w:color w:val="000000"/>
        <w:kern w:val="0"/>
        <w:sz w:val="18"/>
        <w:szCs w:val="18"/>
      </w:rPr>
      <w:t>上海市浦东新区</w:t>
    </w:r>
    <w:proofErr w:type="gramStart"/>
    <w:r w:rsidR="00262753" w:rsidRPr="00847BF1">
      <w:rPr>
        <w:rFonts w:asciiTheme="minorEastAsia" w:hAnsiTheme="minorEastAsia" w:cs="黑体" w:hint="eastAsia"/>
        <w:color w:val="000000"/>
        <w:kern w:val="0"/>
        <w:sz w:val="18"/>
        <w:szCs w:val="18"/>
      </w:rPr>
      <w:t>耀体路276号晶耀</w:t>
    </w:r>
    <w:proofErr w:type="gramEnd"/>
    <w:r w:rsidR="00262753" w:rsidRPr="00847BF1">
      <w:rPr>
        <w:rFonts w:asciiTheme="minorEastAsia" w:hAnsiTheme="minorEastAsia" w:cs="黑体" w:hint="eastAsia"/>
        <w:color w:val="000000"/>
        <w:kern w:val="0"/>
        <w:sz w:val="18"/>
        <w:szCs w:val="18"/>
      </w:rPr>
      <w:t>商务广场3号楼9层</w:t>
    </w:r>
    <w:r w:rsidR="008A3CCB">
      <w:rPr>
        <w:rFonts w:asciiTheme="minorEastAsia" w:hAnsiTheme="minorEastAsia" w:cs="黑体"/>
        <w:color w:val="000000"/>
        <w:kern w:val="0"/>
        <w:sz w:val="18"/>
        <w:szCs w:val="18"/>
      </w:rPr>
      <w:t xml:space="preserve">         </w:t>
    </w:r>
    <w:r w:rsidRPr="00DD35FF">
      <w:rPr>
        <w:rFonts w:asciiTheme="minorEastAsia" w:hAnsiTheme="minorEastAsia" w:cs="黑体" w:hint="eastAsia"/>
        <w:color w:val="000000"/>
        <w:kern w:val="0"/>
        <w:sz w:val="18"/>
        <w:szCs w:val="18"/>
      </w:rPr>
      <w:t>邮政编码：</w:t>
    </w:r>
    <w:r w:rsidR="00262753">
      <w:rPr>
        <w:rFonts w:asciiTheme="minorEastAsia" w:hAnsiTheme="minorEastAsia" w:cs="黑体"/>
        <w:color w:val="000000"/>
        <w:kern w:val="0"/>
        <w:sz w:val="18"/>
        <w:szCs w:val="18"/>
      </w:rPr>
      <w:t>200126</w:t>
    </w:r>
  </w:p>
  <w:p w14:paraId="637786B1" w14:textId="77777777" w:rsidR="00260EFA" w:rsidRPr="00DD35FF" w:rsidRDefault="00260EFA" w:rsidP="008A3CCB">
    <w:pPr>
      <w:autoSpaceDE w:val="0"/>
      <w:autoSpaceDN w:val="0"/>
      <w:adjustRightInd w:val="0"/>
      <w:ind w:firstLineChars="600" w:firstLine="1080"/>
      <w:rPr>
        <w:rFonts w:asciiTheme="minorEastAsia" w:hAnsiTheme="minorEastAsia" w:cs="黑体"/>
        <w:color w:val="000000"/>
        <w:kern w:val="0"/>
        <w:sz w:val="18"/>
        <w:szCs w:val="18"/>
      </w:rPr>
    </w:pPr>
    <w:r w:rsidRPr="00DD35FF">
      <w:rPr>
        <w:rFonts w:asciiTheme="minorEastAsia" w:hAnsiTheme="minorEastAsia" w:cs="黑体" w:hint="eastAsia"/>
        <w:color w:val="000000"/>
        <w:kern w:val="0"/>
        <w:sz w:val="18"/>
        <w:szCs w:val="18"/>
      </w:rPr>
      <w:t>直销柜台电话：</w:t>
    </w:r>
    <w:r w:rsidR="008A3CCB">
      <w:rPr>
        <w:rFonts w:asciiTheme="minorEastAsia" w:hAnsiTheme="minorEastAsia" w:cs="黑体"/>
        <w:color w:val="000000"/>
        <w:kern w:val="0"/>
        <w:sz w:val="18"/>
        <w:szCs w:val="18"/>
      </w:rPr>
      <w:t>400-7</w:t>
    </w:r>
    <w:r w:rsidRPr="00DD35FF">
      <w:rPr>
        <w:rFonts w:asciiTheme="minorEastAsia" w:hAnsiTheme="minorEastAsia" w:cs="黑体"/>
        <w:color w:val="000000"/>
        <w:kern w:val="0"/>
        <w:sz w:val="18"/>
        <w:szCs w:val="18"/>
      </w:rPr>
      <w:t>00</w:t>
    </w:r>
    <w:r w:rsidR="008A3CCB">
      <w:rPr>
        <w:rFonts w:asciiTheme="minorEastAsia" w:hAnsiTheme="minorEastAsia" w:cs="黑体"/>
        <w:color w:val="000000"/>
        <w:kern w:val="0"/>
        <w:sz w:val="18"/>
        <w:szCs w:val="18"/>
      </w:rPr>
      <w:t>-7</w:t>
    </w:r>
    <w:r w:rsidRPr="00DD35FF">
      <w:rPr>
        <w:rFonts w:asciiTheme="minorEastAsia" w:hAnsiTheme="minorEastAsia" w:cs="黑体"/>
        <w:color w:val="000000"/>
        <w:kern w:val="0"/>
        <w:sz w:val="18"/>
        <w:szCs w:val="18"/>
      </w:rPr>
      <w:t>818</w:t>
    </w:r>
    <w:r w:rsidR="008A3CCB">
      <w:rPr>
        <w:rFonts w:asciiTheme="minorEastAsia" w:hAnsiTheme="minorEastAsia" w:cs="黑体" w:hint="eastAsia"/>
        <w:color w:val="000000"/>
        <w:kern w:val="0"/>
        <w:sz w:val="18"/>
        <w:szCs w:val="18"/>
      </w:rPr>
      <w:t>拨2</w:t>
    </w:r>
    <w:r w:rsidRPr="00DD35FF">
      <w:rPr>
        <w:rFonts w:asciiTheme="minorEastAsia" w:hAnsiTheme="minorEastAsia" w:cs="黑体"/>
        <w:color w:val="000000"/>
        <w:kern w:val="0"/>
        <w:sz w:val="18"/>
        <w:szCs w:val="18"/>
      </w:rPr>
      <w:t xml:space="preserve"> </w:t>
    </w:r>
    <w:r w:rsidR="00DD35FF">
      <w:rPr>
        <w:rFonts w:asciiTheme="minorEastAsia" w:hAnsiTheme="minorEastAsia" w:cs="黑体"/>
        <w:color w:val="000000"/>
        <w:kern w:val="0"/>
        <w:sz w:val="18"/>
        <w:szCs w:val="18"/>
      </w:rPr>
      <w:t xml:space="preserve">     </w:t>
    </w:r>
    <w:r w:rsidR="008A3CCB">
      <w:rPr>
        <w:rFonts w:asciiTheme="minorEastAsia" w:hAnsiTheme="minorEastAsia" w:cs="黑体"/>
        <w:color w:val="000000"/>
        <w:kern w:val="0"/>
        <w:sz w:val="18"/>
        <w:szCs w:val="18"/>
      </w:rPr>
      <w:t xml:space="preserve">                        </w:t>
    </w:r>
    <w:r w:rsidR="008A3CCB">
      <w:rPr>
        <w:rFonts w:asciiTheme="minorEastAsia" w:hAnsiTheme="minorEastAsia" w:cs="黑体" w:hint="eastAsia"/>
        <w:color w:val="000000"/>
        <w:kern w:val="0"/>
        <w:sz w:val="18"/>
        <w:szCs w:val="18"/>
      </w:rPr>
      <w:t>直销传真</w:t>
    </w:r>
    <w:r w:rsidRPr="00DD35FF">
      <w:rPr>
        <w:rFonts w:asciiTheme="minorEastAsia" w:hAnsiTheme="minorEastAsia" w:cs="黑体" w:hint="eastAsia"/>
        <w:color w:val="000000"/>
        <w:kern w:val="0"/>
        <w:sz w:val="18"/>
        <w:szCs w:val="18"/>
      </w:rPr>
      <w:t>：（</w:t>
    </w:r>
    <w:r w:rsidRPr="00DD35FF">
      <w:rPr>
        <w:rFonts w:asciiTheme="minorEastAsia" w:hAnsiTheme="minorEastAsia" w:cs="黑体"/>
        <w:color w:val="000000"/>
        <w:kern w:val="0"/>
        <w:sz w:val="18"/>
        <w:szCs w:val="18"/>
      </w:rPr>
      <w:t>021</w:t>
    </w:r>
    <w:r w:rsidRPr="00DD35FF">
      <w:rPr>
        <w:rFonts w:asciiTheme="minorEastAsia" w:hAnsiTheme="minorEastAsia" w:cs="黑体" w:hint="eastAsia"/>
        <w:color w:val="000000"/>
        <w:kern w:val="0"/>
        <w:sz w:val="18"/>
        <w:szCs w:val="18"/>
      </w:rPr>
      <w:t>）</w:t>
    </w:r>
    <w:r w:rsidRPr="00DD35FF">
      <w:rPr>
        <w:rFonts w:asciiTheme="minorEastAsia" w:hAnsiTheme="minorEastAsia" w:cs="黑体"/>
        <w:color w:val="000000"/>
        <w:kern w:val="0"/>
        <w:sz w:val="18"/>
        <w:szCs w:val="18"/>
      </w:rPr>
      <w:t>38572860</w:t>
    </w:r>
  </w:p>
  <w:p w14:paraId="7B772B49" w14:textId="77777777" w:rsidR="00260EFA" w:rsidRPr="00DD35FF" w:rsidRDefault="00260EFA" w:rsidP="008A3CCB">
    <w:pPr>
      <w:pStyle w:val="a5"/>
      <w:ind w:firstLineChars="600" w:firstLine="1080"/>
      <w:rPr>
        <w:rFonts w:asciiTheme="minorEastAsia" w:hAnsiTheme="minorEastAsia"/>
      </w:rPr>
    </w:pPr>
    <w:r w:rsidRPr="00DD35FF">
      <w:rPr>
        <w:rFonts w:asciiTheme="minorEastAsia" w:hAnsiTheme="minorEastAsia" w:cs="黑体" w:hint="eastAsia"/>
        <w:color w:val="000000"/>
        <w:kern w:val="0"/>
      </w:rPr>
      <w:t>公司网站：</w:t>
    </w:r>
    <w:hyperlink r:id="rId1" w:history="1">
      <w:r w:rsidR="00DD35FF" w:rsidRPr="00D43D80">
        <w:rPr>
          <w:rStyle w:val="a7"/>
          <w:rFonts w:asciiTheme="minorEastAsia" w:hAnsiTheme="minorEastAsia" w:cs="Calibri"/>
          <w:kern w:val="0"/>
          <w:szCs w:val="21"/>
        </w:rPr>
        <w:t>www.</w:t>
      </w:r>
      <w:r w:rsidR="00DD35FF" w:rsidRPr="00D43D80">
        <w:rPr>
          <w:rStyle w:val="a7"/>
          <w:rFonts w:asciiTheme="minorEastAsia" w:hAnsiTheme="minorEastAsia" w:cs="Calibri"/>
          <w:kern w:val="0"/>
        </w:rPr>
        <w:t>westleadfund.com</w:t>
      </w:r>
    </w:hyperlink>
    <w:r w:rsidR="008A3CCB">
      <w:rPr>
        <w:rFonts w:asciiTheme="minorEastAsia" w:hAnsiTheme="minorEastAsia" w:cs="Calibri"/>
        <w:color w:val="000000"/>
        <w:kern w:val="0"/>
      </w:rPr>
      <w:t xml:space="preserve">                             </w:t>
    </w:r>
    <w:r w:rsidRPr="00DD35FF">
      <w:rPr>
        <w:rFonts w:asciiTheme="minorEastAsia" w:hAnsiTheme="minorEastAsia" w:cs="黑体" w:hint="eastAsia"/>
        <w:color w:val="000000"/>
        <w:kern w:val="0"/>
      </w:rPr>
      <w:t>电子邮箱：</w:t>
    </w:r>
    <w:r w:rsidRPr="00DD35FF">
      <w:rPr>
        <w:rFonts w:asciiTheme="minorEastAsia" w:hAnsiTheme="minorEastAsia" w:cs="Calibri"/>
        <w:color w:val="0000FF"/>
        <w:kern w:val="0"/>
      </w:rPr>
      <w:t>ZXGT@westleadfund.com</w:t>
    </w:r>
  </w:p>
  <w:p w14:paraId="25C47A72" w14:textId="77777777" w:rsidR="008A3CCB" w:rsidRDefault="008A3CC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436E1" w14:textId="77777777" w:rsidR="0033190E" w:rsidRDefault="0033190E">
    <w:pPr>
      <w:pStyle w:val="a5"/>
    </w:pPr>
    <w:r w:rsidRPr="0029788D">
      <w:rPr>
        <w:rFonts w:asciiTheme="minorEastAsia" w:hAnsiTheme="minorEastAsia" w:cs="黑体" w:hint="eastAsia"/>
        <w:kern w:val="0"/>
      </w:rPr>
      <w:t>客户经理：</w:t>
    </w:r>
    <w:r w:rsidRPr="0029788D">
      <w:rPr>
        <w:rFonts w:asciiTheme="minorEastAsia" w:hAnsiTheme="minorEastAsia" w:cs="黑体" w:hint="eastAsia"/>
        <w:kern w:val="0"/>
        <w:u w:val="single"/>
      </w:rPr>
      <w:t xml:space="preserve">                 </w:t>
    </w:r>
    <w:r w:rsidRPr="0029788D">
      <w:rPr>
        <w:rFonts w:asciiTheme="minorEastAsia" w:hAnsiTheme="minorEastAsia" w:cs="黑体"/>
        <w:kern w:val="0"/>
        <w:u w:val="single"/>
      </w:rPr>
      <w:t xml:space="preserve"> </w:t>
    </w:r>
    <w:r w:rsidRPr="0029788D">
      <w:rPr>
        <w:rFonts w:asciiTheme="minorEastAsia" w:hAnsiTheme="minorEastAsia" w:cs="黑体"/>
        <w:i/>
        <w:kern w:val="0"/>
      </w:rPr>
      <w:t xml:space="preserve"> </w:t>
    </w:r>
    <w:r w:rsidRPr="0029788D">
      <w:rPr>
        <w:rFonts w:asciiTheme="minorEastAsia" w:hAnsiTheme="minorEastAsia" w:cs="黑体" w:hint="eastAsia"/>
        <w:kern w:val="0"/>
      </w:rPr>
      <w:t>销售网点：</w:t>
    </w:r>
    <w:r w:rsidRPr="0029788D">
      <w:rPr>
        <w:rFonts w:asciiTheme="minorEastAsia" w:hAnsiTheme="minorEastAsia" w:cs="黑体" w:hint="eastAsia"/>
        <w:kern w:val="0"/>
        <w:u w:val="single"/>
      </w:rPr>
      <w:t xml:space="preserve">               </w:t>
    </w:r>
    <w:r w:rsidRPr="00282534">
      <w:rPr>
        <w:rFonts w:asciiTheme="minorEastAsia" w:hAnsiTheme="minorEastAsia" w:cs="黑体"/>
        <w:kern w:val="0"/>
      </w:rPr>
      <w:t xml:space="preserve">  </w:t>
    </w:r>
    <w:r w:rsidRPr="0029788D">
      <w:rPr>
        <w:rFonts w:asciiTheme="minorEastAsia" w:hAnsiTheme="minorEastAsia" w:cs="黑体" w:hint="eastAsia"/>
        <w:kern w:val="0"/>
      </w:rPr>
      <w:t>附件：</w:t>
    </w:r>
    <w:r w:rsidRPr="0029788D">
      <w:rPr>
        <w:rFonts w:asciiTheme="minorEastAsia" w:hAnsiTheme="minorEastAsia" w:cs="黑体"/>
        <w:kern w:val="0"/>
      </w:rPr>
      <w:t xml:space="preserve"> </w:t>
    </w:r>
    <w:r>
      <w:rPr>
        <w:rFonts w:asciiTheme="minorEastAsia" w:hAnsiTheme="minorEastAsia" w:cs="黑体"/>
        <w:kern w:val="0"/>
      </w:rPr>
      <w:t xml:space="preserve"> </w:t>
    </w:r>
    <w:r w:rsidRPr="0029788D">
      <w:rPr>
        <w:rFonts w:asciiTheme="minorEastAsia" w:hAnsiTheme="minorEastAsia" w:cs="黑体" w:hint="eastAsia"/>
        <w:kern w:val="0"/>
      </w:rPr>
      <w:t>张</w:t>
    </w:r>
    <w:r w:rsidRPr="0029788D">
      <w:rPr>
        <w:rFonts w:asciiTheme="minorEastAsia" w:hAnsiTheme="minorEastAsia" w:cs="黑体"/>
        <w:kern w:val="0"/>
      </w:rPr>
      <w:t xml:space="preserve"> </w:t>
    </w:r>
    <w:r>
      <w:rPr>
        <w:rFonts w:asciiTheme="minorEastAsia" w:hAnsiTheme="minorEastAsia" w:cs="黑体"/>
        <w:kern w:val="0"/>
      </w:rPr>
      <w:t xml:space="preserve"> </w:t>
    </w:r>
    <w:r w:rsidRPr="0029788D">
      <w:rPr>
        <w:rFonts w:asciiTheme="minorEastAsia" w:hAnsiTheme="minorEastAsia" w:cs="黑体" w:hint="eastAsia"/>
        <w:kern w:val="0"/>
      </w:rPr>
      <w:t>经办人：</w:t>
    </w:r>
    <w:r>
      <w:rPr>
        <w:rFonts w:asciiTheme="minorEastAsia" w:hAnsiTheme="minorEastAsia" w:cs="黑体" w:hint="eastAsia"/>
        <w:kern w:val="0"/>
        <w:u w:val="single"/>
      </w:rPr>
      <w:t xml:space="preserve">             </w:t>
    </w:r>
    <w:r w:rsidRPr="0029788D">
      <w:rPr>
        <w:rFonts w:asciiTheme="minorEastAsia" w:hAnsiTheme="minorEastAsia" w:cs="黑体" w:hint="eastAsia"/>
        <w:kern w:val="0"/>
        <w:u w:val="single"/>
      </w:rPr>
      <w:t xml:space="preserve"> </w:t>
    </w:r>
    <w:r w:rsidRPr="00282534">
      <w:rPr>
        <w:rFonts w:asciiTheme="minorEastAsia" w:hAnsiTheme="minorEastAsia" w:cs="黑体" w:hint="eastAsia"/>
        <w:kern w:val="0"/>
      </w:rPr>
      <w:t xml:space="preserve"> </w:t>
    </w:r>
    <w:r w:rsidRPr="0029788D">
      <w:rPr>
        <w:rFonts w:asciiTheme="minorEastAsia" w:hAnsiTheme="minorEastAsia" w:cs="黑体" w:hint="eastAsia"/>
        <w:kern w:val="0"/>
      </w:rPr>
      <w:t>复核人：</w:t>
    </w:r>
    <w:r>
      <w:rPr>
        <w:rFonts w:asciiTheme="minorEastAsia" w:hAnsiTheme="minorEastAsia" w:cs="黑体" w:hint="eastAsia"/>
        <w:kern w:val="0"/>
        <w:u w:val="single"/>
      </w:rPr>
      <w:t xml:space="preserve">               </w:t>
    </w:r>
    <w:r w:rsidRPr="0029788D">
      <w:rPr>
        <w:rFonts w:asciiTheme="minorEastAsia" w:hAnsiTheme="minorEastAsia" w:cs="黑体" w:hint="eastAsia"/>
        <w:kern w:val="0"/>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2A3CC" w14:textId="77777777" w:rsidR="00884E40" w:rsidRDefault="00884E40" w:rsidP="00D5297C">
      <w:r>
        <w:separator/>
      </w:r>
    </w:p>
  </w:footnote>
  <w:footnote w:type="continuationSeparator" w:id="0">
    <w:p w14:paraId="3CA6247E" w14:textId="77777777" w:rsidR="00884E40" w:rsidRDefault="00884E40" w:rsidP="00D52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04C73" w14:textId="77777777" w:rsidR="00D5297C" w:rsidRDefault="00D5297C" w:rsidP="008A3CCB">
    <w:pPr>
      <w:jc w:val="center"/>
    </w:pPr>
    <w:r>
      <w:rPr>
        <w:rFonts w:hint="eastAsia"/>
        <w:noProof/>
      </w:rPr>
      <w:drawing>
        <wp:inline distT="0" distB="0" distL="0" distR="0" wp14:anchorId="5BDCA750" wp14:editId="3B0B8400">
          <wp:extent cx="2239266" cy="323850"/>
          <wp:effectExtent l="0" t="0" r="889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656137" cy="384139"/>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1610D" w14:textId="77777777" w:rsidR="00AC10FB" w:rsidRDefault="00BC4CF4" w:rsidP="00BC4CF4">
    <w:pPr>
      <w:jc w:val="left"/>
    </w:pPr>
    <w:r>
      <w:rPr>
        <w:noProof/>
      </w:rPr>
      <mc:AlternateContent>
        <mc:Choice Requires="wps">
          <w:drawing>
            <wp:anchor distT="45720" distB="45720" distL="114300" distR="114300" simplePos="0" relativeHeight="251659264" behindDoc="0" locked="0" layoutInCell="1" allowOverlap="1" wp14:anchorId="43D3C8F8" wp14:editId="24B2ADB4">
              <wp:simplePos x="0" y="0"/>
              <wp:positionH relativeFrom="margin">
                <wp:posOffset>3714750</wp:posOffset>
              </wp:positionH>
              <wp:positionV relativeFrom="paragraph">
                <wp:posOffset>5080</wp:posOffset>
              </wp:positionV>
              <wp:extent cx="2863850" cy="628650"/>
              <wp:effectExtent l="0" t="0" r="12700" b="19050"/>
              <wp:wrapSquare wrapText="bothSides"/>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628650"/>
                      </a:xfrm>
                      <a:prstGeom prst="rect">
                        <a:avLst/>
                      </a:prstGeom>
                      <a:solidFill>
                        <a:srgbClr val="FFFFFF"/>
                      </a:solidFill>
                      <a:ln w="9525">
                        <a:solidFill>
                          <a:srgbClr val="000000"/>
                        </a:solidFill>
                        <a:miter lim="800000"/>
                        <a:headEnd/>
                        <a:tailEnd/>
                      </a:ln>
                    </wps:spPr>
                    <wps:txbx>
                      <w:txbxContent>
                        <w:p w14:paraId="1AD5EB84" w14:textId="77777777" w:rsidR="00BC4CF4" w:rsidRPr="00484C8C" w:rsidRDefault="00BC4CF4" w:rsidP="00BC4CF4">
                          <w:pPr>
                            <w:autoSpaceDE w:val="0"/>
                            <w:autoSpaceDN w:val="0"/>
                            <w:adjustRightInd w:val="0"/>
                            <w:rPr>
                              <w:rFonts w:asciiTheme="minorEastAsia" w:hAnsiTheme="minorEastAsia" w:cs="黑体"/>
                              <w:spacing w:val="-6"/>
                              <w:kern w:val="0"/>
                              <w:position w:val="12"/>
                              <w:sz w:val="18"/>
                              <w:szCs w:val="18"/>
                            </w:rPr>
                          </w:pPr>
                          <w:r w:rsidRPr="00484C8C">
                            <w:rPr>
                              <w:rFonts w:asciiTheme="minorEastAsia" w:hAnsiTheme="minorEastAsia" w:cs="黑体" w:hint="eastAsia"/>
                              <w:spacing w:val="-6"/>
                              <w:kern w:val="0"/>
                              <w:position w:val="12"/>
                              <w:sz w:val="18"/>
                              <w:szCs w:val="18"/>
                            </w:rPr>
                            <w:t>特别提示：</w:t>
                          </w:r>
                        </w:p>
                        <w:p w14:paraId="1BB8D4BD" w14:textId="77777777" w:rsidR="00BC4CF4" w:rsidRPr="00BC4CF4" w:rsidRDefault="00BC4CF4" w:rsidP="00BC4CF4">
                          <w:pPr>
                            <w:autoSpaceDE w:val="0"/>
                            <w:autoSpaceDN w:val="0"/>
                            <w:adjustRightInd w:val="0"/>
                            <w:rPr>
                              <w:rFonts w:asciiTheme="minorEastAsia" w:hAnsiTheme="minorEastAsia" w:cs="黑体"/>
                              <w:spacing w:val="-6"/>
                              <w:kern w:val="0"/>
                              <w:position w:val="12"/>
                              <w:sz w:val="18"/>
                              <w:szCs w:val="18"/>
                            </w:rPr>
                          </w:pPr>
                          <w:r w:rsidRPr="00484C8C">
                            <w:rPr>
                              <w:rFonts w:asciiTheme="minorEastAsia" w:hAnsiTheme="minorEastAsia" w:cs="黑体" w:hint="eastAsia"/>
                              <w:spacing w:val="-6"/>
                              <w:kern w:val="0"/>
                              <w:position w:val="12"/>
                              <w:sz w:val="18"/>
                              <w:szCs w:val="18"/>
                            </w:rPr>
                            <w:t>请用黑色或蓝色钢笔或签字笔填写本申请表，如有选择项，请在□内打√，任何涂改请加盖公章或签字证明。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3C8F8" id="_x0000_t202" coordsize="21600,21600" o:spt="202" path="m,l,21600r21600,l21600,xe">
              <v:stroke joinstyle="miter"/>
              <v:path gradientshapeok="t" o:connecttype="rect"/>
            </v:shapetype>
            <v:shape id="_x0000_s1031" type="#_x0000_t202" style="position:absolute;margin-left:292.5pt;margin-top:.4pt;width:225.5pt;height:4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">
              <v:textbox>
                <w:txbxContent>
                  <w:p w14:paraId="1AD5EB84" w14:textId="77777777" w:rsidR="00BC4CF4" w:rsidRPr="00484C8C" w:rsidRDefault="00BC4CF4" w:rsidP="00BC4CF4">
                    <w:pPr>
                      <w:autoSpaceDE w:val="0"/>
                      <w:autoSpaceDN w:val="0"/>
                      <w:adjustRightInd w:val="0"/>
                      <w:rPr>
                        <w:rFonts w:asciiTheme="minorEastAsia" w:hAnsiTheme="minorEastAsia" w:cs="黑体"/>
                        <w:spacing w:val="-6"/>
                        <w:kern w:val="0"/>
                        <w:position w:val="12"/>
                        <w:sz w:val="18"/>
                        <w:szCs w:val="18"/>
                      </w:rPr>
                    </w:pPr>
                    <w:r w:rsidRPr="00484C8C">
                      <w:rPr>
                        <w:rFonts w:asciiTheme="minorEastAsia" w:hAnsiTheme="minorEastAsia" w:cs="黑体" w:hint="eastAsia"/>
                        <w:spacing w:val="-6"/>
                        <w:kern w:val="0"/>
                        <w:position w:val="12"/>
                        <w:sz w:val="18"/>
                        <w:szCs w:val="18"/>
                      </w:rPr>
                      <w:t>特别提示：</w:t>
                    </w:r>
                  </w:p>
                  <w:p w14:paraId="1BB8D4BD" w14:textId="77777777" w:rsidR="00BC4CF4" w:rsidRPr="00BC4CF4" w:rsidRDefault="00BC4CF4" w:rsidP="00BC4CF4">
                    <w:pPr>
                      <w:autoSpaceDE w:val="0"/>
                      <w:autoSpaceDN w:val="0"/>
                      <w:adjustRightInd w:val="0"/>
                      <w:rPr>
                        <w:rFonts w:asciiTheme="minorEastAsia" w:hAnsiTheme="minorEastAsia" w:cs="黑体"/>
                        <w:spacing w:val="-6"/>
                        <w:kern w:val="0"/>
                        <w:position w:val="12"/>
                        <w:sz w:val="18"/>
                        <w:szCs w:val="18"/>
                      </w:rPr>
                    </w:pPr>
                    <w:r w:rsidRPr="00484C8C">
                      <w:rPr>
                        <w:rFonts w:asciiTheme="minorEastAsia" w:hAnsiTheme="minorEastAsia" w:cs="黑体" w:hint="eastAsia"/>
                        <w:spacing w:val="-6"/>
                        <w:kern w:val="0"/>
                        <w:position w:val="12"/>
                        <w:sz w:val="18"/>
                        <w:szCs w:val="18"/>
                      </w:rPr>
                      <w:t>请用黑色或蓝色钢笔或签字笔填写本申请表，如有选择项，请在□内打√，任何涂改请加盖公章或签字证明。</w:t>
                    </w:r>
                  </w:p>
                </w:txbxContent>
              </v:textbox>
              <w10:wrap type="square" anchorx="margin"/>
            </v:shape>
          </w:pict>
        </mc:Fallback>
      </mc:AlternateContent>
    </w:r>
    <w:r w:rsidR="00AC10FB">
      <w:rPr>
        <w:rFonts w:hint="eastAsia"/>
        <w:noProof/>
      </w:rPr>
      <w:drawing>
        <wp:inline distT="0" distB="0" distL="0" distR="0" wp14:anchorId="3CA102CA" wp14:editId="07F4DBA0">
          <wp:extent cx="2239266" cy="323850"/>
          <wp:effectExtent l="0" t="0" r="889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656137" cy="384139"/>
                  </a:xfrm>
                  <a:prstGeom prst="rect">
                    <a:avLst/>
                  </a:prstGeom>
                  <a:noFill/>
                  <a:ln w="9525">
                    <a:noFill/>
                    <a:miter lim="800000"/>
                    <a:headEnd/>
                    <a:tailEnd/>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A0729"/>
    <w:multiLevelType w:val="hybridMultilevel"/>
    <w:tmpl w:val="42B8DE46"/>
    <w:lvl w:ilvl="0" w:tplc="0B62F122">
      <w:numFmt w:val="bullet"/>
      <w:lvlText w:val="□"/>
      <w:lvlJc w:val="left"/>
      <w:pPr>
        <w:ind w:left="360" w:hanging="360"/>
      </w:pPr>
      <w:rPr>
        <w:rFonts w:ascii="宋体" w:eastAsia="宋体" w:hAnsi="宋体" w:cs="黑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BF"/>
    <w:rsid w:val="000167DC"/>
    <w:rsid w:val="00023ECE"/>
    <w:rsid w:val="00035278"/>
    <w:rsid w:val="0004051A"/>
    <w:rsid w:val="000555E7"/>
    <w:rsid w:val="000D2CBB"/>
    <w:rsid w:val="000E267E"/>
    <w:rsid w:val="001347E4"/>
    <w:rsid w:val="001366D2"/>
    <w:rsid w:val="001416E5"/>
    <w:rsid w:val="001D613C"/>
    <w:rsid w:val="001D77AC"/>
    <w:rsid w:val="001E7478"/>
    <w:rsid w:val="001F2E6A"/>
    <w:rsid w:val="00221100"/>
    <w:rsid w:val="00250D44"/>
    <w:rsid w:val="00260EFA"/>
    <w:rsid w:val="00262753"/>
    <w:rsid w:val="00262816"/>
    <w:rsid w:val="0026565E"/>
    <w:rsid w:val="00267757"/>
    <w:rsid w:val="00282534"/>
    <w:rsid w:val="0028542A"/>
    <w:rsid w:val="0029788D"/>
    <w:rsid w:val="002C7132"/>
    <w:rsid w:val="002C7730"/>
    <w:rsid w:val="002D4FE2"/>
    <w:rsid w:val="00302B01"/>
    <w:rsid w:val="00317C7C"/>
    <w:rsid w:val="0032745E"/>
    <w:rsid w:val="0033190E"/>
    <w:rsid w:val="00331B8C"/>
    <w:rsid w:val="00332368"/>
    <w:rsid w:val="00346253"/>
    <w:rsid w:val="00353745"/>
    <w:rsid w:val="003947E2"/>
    <w:rsid w:val="003A3356"/>
    <w:rsid w:val="003B2771"/>
    <w:rsid w:val="003B71DD"/>
    <w:rsid w:val="003C3624"/>
    <w:rsid w:val="003C75AB"/>
    <w:rsid w:val="003D5101"/>
    <w:rsid w:val="003E5EE5"/>
    <w:rsid w:val="00407CB5"/>
    <w:rsid w:val="0042576C"/>
    <w:rsid w:val="00442103"/>
    <w:rsid w:val="0048413B"/>
    <w:rsid w:val="00484C8C"/>
    <w:rsid w:val="004965D6"/>
    <w:rsid w:val="004A0048"/>
    <w:rsid w:val="004B5CB0"/>
    <w:rsid w:val="004B6F3C"/>
    <w:rsid w:val="00511743"/>
    <w:rsid w:val="00522F1E"/>
    <w:rsid w:val="00527FC4"/>
    <w:rsid w:val="0053366E"/>
    <w:rsid w:val="00533C14"/>
    <w:rsid w:val="00537EC1"/>
    <w:rsid w:val="00557C65"/>
    <w:rsid w:val="00562066"/>
    <w:rsid w:val="00570DBB"/>
    <w:rsid w:val="005F774B"/>
    <w:rsid w:val="0060578A"/>
    <w:rsid w:val="0062476F"/>
    <w:rsid w:val="0065544A"/>
    <w:rsid w:val="00681B2B"/>
    <w:rsid w:val="006869D1"/>
    <w:rsid w:val="006B19D2"/>
    <w:rsid w:val="006C7A0E"/>
    <w:rsid w:val="006D3292"/>
    <w:rsid w:val="006E29D5"/>
    <w:rsid w:val="006E7C50"/>
    <w:rsid w:val="00717EC1"/>
    <w:rsid w:val="00724231"/>
    <w:rsid w:val="0072489E"/>
    <w:rsid w:val="007273AE"/>
    <w:rsid w:val="00735272"/>
    <w:rsid w:val="00741253"/>
    <w:rsid w:val="00745E6C"/>
    <w:rsid w:val="00753A53"/>
    <w:rsid w:val="007628D7"/>
    <w:rsid w:val="00781C5D"/>
    <w:rsid w:val="007964F2"/>
    <w:rsid w:val="007C4F39"/>
    <w:rsid w:val="007C73E0"/>
    <w:rsid w:val="007D3F0E"/>
    <w:rsid w:val="007D547B"/>
    <w:rsid w:val="007F5AF3"/>
    <w:rsid w:val="00801EB1"/>
    <w:rsid w:val="0080470A"/>
    <w:rsid w:val="00822A85"/>
    <w:rsid w:val="00824139"/>
    <w:rsid w:val="008424C4"/>
    <w:rsid w:val="0085602B"/>
    <w:rsid w:val="008823E4"/>
    <w:rsid w:val="00884E40"/>
    <w:rsid w:val="008A3CCB"/>
    <w:rsid w:val="008B3C57"/>
    <w:rsid w:val="008B4584"/>
    <w:rsid w:val="008B7DA0"/>
    <w:rsid w:val="008C18A1"/>
    <w:rsid w:val="008E4D91"/>
    <w:rsid w:val="008E6402"/>
    <w:rsid w:val="008E7781"/>
    <w:rsid w:val="008F1BEF"/>
    <w:rsid w:val="008F743A"/>
    <w:rsid w:val="009522B9"/>
    <w:rsid w:val="00960829"/>
    <w:rsid w:val="009667B2"/>
    <w:rsid w:val="0097614B"/>
    <w:rsid w:val="00995816"/>
    <w:rsid w:val="009A4BDC"/>
    <w:rsid w:val="009B2707"/>
    <w:rsid w:val="009C5073"/>
    <w:rsid w:val="009C51C4"/>
    <w:rsid w:val="009D4595"/>
    <w:rsid w:val="009E4AB2"/>
    <w:rsid w:val="00A07F87"/>
    <w:rsid w:val="00A33A6B"/>
    <w:rsid w:val="00A61FEC"/>
    <w:rsid w:val="00AB0448"/>
    <w:rsid w:val="00AB18B0"/>
    <w:rsid w:val="00AC10FB"/>
    <w:rsid w:val="00AC3AD8"/>
    <w:rsid w:val="00AD00D5"/>
    <w:rsid w:val="00AD50EB"/>
    <w:rsid w:val="00AE64A1"/>
    <w:rsid w:val="00B3093F"/>
    <w:rsid w:val="00B41A96"/>
    <w:rsid w:val="00B458C3"/>
    <w:rsid w:val="00B5269D"/>
    <w:rsid w:val="00B61A7C"/>
    <w:rsid w:val="00B77079"/>
    <w:rsid w:val="00BA7A56"/>
    <w:rsid w:val="00BB2E1A"/>
    <w:rsid w:val="00BC2DC1"/>
    <w:rsid w:val="00BC3BFB"/>
    <w:rsid w:val="00BC4CF4"/>
    <w:rsid w:val="00BE17C0"/>
    <w:rsid w:val="00BE5DE8"/>
    <w:rsid w:val="00C0208B"/>
    <w:rsid w:val="00C366B3"/>
    <w:rsid w:val="00C5385C"/>
    <w:rsid w:val="00C869C1"/>
    <w:rsid w:val="00C874BD"/>
    <w:rsid w:val="00C929A7"/>
    <w:rsid w:val="00CA22BF"/>
    <w:rsid w:val="00CD08E6"/>
    <w:rsid w:val="00D00B08"/>
    <w:rsid w:val="00D11003"/>
    <w:rsid w:val="00D178BB"/>
    <w:rsid w:val="00D20776"/>
    <w:rsid w:val="00D4136B"/>
    <w:rsid w:val="00D5297C"/>
    <w:rsid w:val="00D52AB9"/>
    <w:rsid w:val="00D5558A"/>
    <w:rsid w:val="00D75743"/>
    <w:rsid w:val="00DD35FF"/>
    <w:rsid w:val="00DF70C9"/>
    <w:rsid w:val="00EA0CE9"/>
    <w:rsid w:val="00EA3484"/>
    <w:rsid w:val="00EB14AA"/>
    <w:rsid w:val="00F03C98"/>
    <w:rsid w:val="00F1304D"/>
    <w:rsid w:val="00F35F9D"/>
    <w:rsid w:val="00F3730E"/>
    <w:rsid w:val="00F635F7"/>
    <w:rsid w:val="00F66987"/>
    <w:rsid w:val="00F84742"/>
    <w:rsid w:val="00FA4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20F475"/>
  <w15:chartTrackingRefBased/>
  <w15:docId w15:val="{561404A7-FC56-4F49-B5DD-BF97ACA2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7079"/>
    <w:pPr>
      <w:widowControl w:val="0"/>
      <w:jc w:val="both"/>
    </w:pPr>
  </w:style>
  <w:style w:type="paragraph" w:styleId="a4">
    <w:name w:val="header"/>
    <w:basedOn w:val="a"/>
    <w:link w:val="Char"/>
    <w:uiPriority w:val="99"/>
    <w:unhideWhenUsed/>
    <w:rsid w:val="00D529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5297C"/>
    <w:rPr>
      <w:sz w:val="18"/>
      <w:szCs w:val="18"/>
    </w:rPr>
  </w:style>
  <w:style w:type="paragraph" w:styleId="a5">
    <w:name w:val="footer"/>
    <w:basedOn w:val="a"/>
    <w:link w:val="Char0"/>
    <w:uiPriority w:val="99"/>
    <w:unhideWhenUsed/>
    <w:rsid w:val="00D5297C"/>
    <w:pPr>
      <w:tabs>
        <w:tab w:val="center" w:pos="4153"/>
        <w:tab w:val="right" w:pos="8306"/>
      </w:tabs>
      <w:snapToGrid w:val="0"/>
      <w:jc w:val="left"/>
    </w:pPr>
    <w:rPr>
      <w:sz w:val="18"/>
      <w:szCs w:val="18"/>
    </w:rPr>
  </w:style>
  <w:style w:type="character" w:customStyle="1" w:styleId="Char0">
    <w:name w:val="页脚 Char"/>
    <w:basedOn w:val="a0"/>
    <w:link w:val="a5"/>
    <w:uiPriority w:val="99"/>
    <w:rsid w:val="00D5297C"/>
    <w:rPr>
      <w:sz w:val="18"/>
      <w:szCs w:val="18"/>
    </w:rPr>
  </w:style>
  <w:style w:type="paragraph" w:styleId="a6">
    <w:name w:val="List Paragraph"/>
    <w:basedOn w:val="a"/>
    <w:uiPriority w:val="34"/>
    <w:qFormat/>
    <w:rsid w:val="0042576C"/>
    <w:pPr>
      <w:ind w:firstLineChars="200" w:firstLine="420"/>
    </w:pPr>
  </w:style>
  <w:style w:type="character" w:styleId="a7">
    <w:name w:val="Hyperlink"/>
    <w:basedOn w:val="a0"/>
    <w:uiPriority w:val="99"/>
    <w:unhideWhenUsed/>
    <w:rsid w:val="00DD35FF"/>
    <w:rPr>
      <w:color w:val="0563C1" w:themeColor="hyperlink"/>
      <w:u w:val="single"/>
    </w:rPr>
  </w:style>
  <w:style w:type="character" w:styleId="a8">
    <w:name w:val="annotation reference"/>
    <w:basedOn w:val="a0"/>
    <w:uiPriority w:val="99"/>
    <w:semiHidden/>
    <w:unhideWhenUsed/>
    <w:rsid w:val="009B2707"/>
    <w:rPr>
      <w:sz w:val="21"/>
      <w:szCs w:val="21"/>
    </w:rPr>
  </w:style>
  <w:style w:type="paragraph" w:styleId="a9">
    <w:name w:val="annotation text"/>
    <w:basedOn w:val="a"/>
    <w:link w:val="Char1"/>
    <w:uiPriority w:val="99"/>
    <w:semiHidden/>
    <w:unhideWhenUsed/>
    <w:rsid w:val="009B2707"/>
    <w:pPr>
      <w:jc w:val="left"/>
    </w:pPr>
  </w:style>
  <w:style w:type="character" w:customStyle="1" w:styleId="Char1">
    <w:name w:val="批注文字 Char"/>
    <w:basedOn w:val="a0"/>
    <w:link w:val="a9"/>
    <w:uiPriority w:val="99"/>
    <w:semiHidden/>
    <w:rsid w:val="009B2707"/>
  </w:style>
  <w:style w:type="paragraph" w:styleId="aa">
    <w:name w:val="annotation subject"/>
    <w:basedOn w:val="a9"/>
    <w:next w:val="a9"/>
    <w:link w:val="Char2"/>
    <w:uiPriority w:val="99"/>
    <w:semiHidden/>
    <w:unhideWhenUsed/>
    <w:rsid w:val="009B2707"/>
    <w:rPr>
      <w:b/>
      <w:bCs/>
    </w:rPr>
  </w:style>
  <w:style w:type="character" w:customStyle="1" w:styleId="Char2">
    <w:name w:val="批注主题 Char"/>
    <w:basedOn w:val="Char1"/>
    <w:link w:val="aa"/>
    <w:uiPriority w:val="99"/>
    <w:semiHidden/>
    <w:rsid w:val="009B2707"/>
    <w:rPr>
      <w:b/>
      <w:bCs/>
    </w:rPr>
  </w:style>
  <w:style w:type="paragraph" w:styleId="ab">
    <w:name w:val="Balloon Text"/>
    <w:basedOn w:val="a"/>
    <w:link w:val="Char3"/>
    <w:uiPriority w:val="99"/>
    <w:semiHidden/>
    <w:unhideWhenUsed/>
    <w:rsid w:val="009B2707"/>
    <w:rPr>
      <w:sz w:val="18"/>
      <w:szCs w:val="18"/>
    </w:rPr>
  </w:style>
  <w:style w:type="character" w:customStyle="1" w:styleId="Char3">
    <w:name w:val="批注框文本 Char"/>
    <w:basedOn w:val="a0"/>
    <w:link w:val="ab"/>
    <w:uiPriority w:val="99"/>
    <w:semiHidden/>
    <w:rsid w:val="009B27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westleadfu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6948C-E035-46F7-8A5A-88CD8654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段伟伟</dc:creator>
  <cp:keywords/>
  <dc:description/>
  <cp:lastModifiedBy>陈眉媚</cp:lastModifiedBy>
  <cp:revision>2</cp:revision>
  <cp:lastPrinted>2018-04-26T05:12:00Z</cp:lastPrinted>
  <dcterms:created xsi:type="dcterms:W3CDTF">2021-06-09T02:13:00Z</dcterms:created>
  <dcterms:modified xsi:type="dcterms:W3CDTF">2021-06-09T02:13:00Z</dcterms:modified>
</cp:coreProperties>
</file>